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val="nl-NL" w:eastAsia="en-US"/>
        </w:rPr>
        <w:id w:val="-496112387"/>
        <w:docPartObj>
          <w:docPartGallery w:val="Cover Pages"/>
          <w:docPartUnique/>
        </w:docPartObj>
      </w:sdtPr>
      <w:sdtEndPr>
        <w:rPr>
          <w:b/>
          <w:color w:val="auto"/>
          <w:lang w:val="en-US"/>
        </w:rPr>
      </w:sdtEndPr>
      <w:sdtContent>
        <w:p w14:paraId="184BDA27" w14:textId="68FDD955" w:rsidR="008E375D" w:rsidRDefault="008E375D" w:rsidP="00772A02">
          <w:pPr>
            <w:pStyle w:val="Geenafstand"/>
            <w:spacing w:before="1540" w:after="240" w:line="276" w:lineRule="auto"/>
            <w:jc w:val="center"/>
            <w:rPr>
              <w:color w:val="5B9BD5" w:themeColor="accent1"/>
            </w:rPr>
          </w:pPr>
          <w:r>
            <w:rPr>
              <w:color w:val="5B9BD5" w:themeColor="accent1"/>
            </w:rPr>
            <w:t xml:space="preserve">     </w:t>
          </w:r>
          <w:r>
            <w:rPr>
              <w:b/>
              <w:noProof/>
            </w:rPr>
            <w:drawing>
              <wp:inline distT="0" distB="0" distL="0" distR="0" wp14:anchorId="17E0A4D3" wp14:editId="5B42D836">
                <wp:extent cx="2936929" cy="29369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zc.jpg"/>
                        <pic:cNvPicPr/>
                      </pic:nvPicPr>
                      <pic:blipFill>
                        <a:blip r:embed="rId8">
                          <a:extLst>
                            <a:ext uri="{28A0092B-C50C-407E-A947-70E740481C1C}">
                              <a14:useLocalDpi xmlns:a14="http://schemas.microsoft.com/office/drawing/2010/main" val="0"/>
                            </a:ext>
                          </a:extLst>
                        </a:blip>
                        <a:stretch>
                          <a:fillRect/>
                        </a:stretch>
                      </pic:blipFill>
                      <pic:spPr>
                        <a:xfrm>
                          <a:off x="0" y="0"/>
                          <a:ext cx="2942025" cy="2942025"/>
                        </a:xfrm>
                        <a:prstGeom prst="rect">
                          <a:avLst/>
                        </a:prstGeom>
                      </pic:spPr>
                    </pic:pic>
                  </a:graphicData>
                </a:graphic>
              </wp:inline>
            </w:drawing>
          </w:r>
        </w:p>
        <w:p w14:paraId="72E623EC" w14:textId="77777777" w:rsidR="004E3730" w:rsidRDefault="004E3730" w:rsidP="00772A02">
          <w:pPr>
            <w:pStyle w:val="Geenafstand"/>
            <w:spacing w:before="1540" w:after="240" w:line="276" w:lineRule="auto"/>
            <w:jc w:val="center"/>
            <w:rPr>
              <w:color w:val="5B9BD5" w:themeColor="accent1"/>
            </w:rPr>
          </w:pPr>
        </w:p>
        <w:sdt>
          <w:sdtPr>
            <w:rPr>
              <w:rFonts w:eastAsiaTheme="majorEastAsia" w:cstheme="minorHAnsi"/>
              <w:b/>
              <w:bCs/>
              <w:i/>
              <w:caps/>
              <w:color w:val="CC0000"/>
              <w:sz w:val="72"/>
              <w:szCs w:val="72"/>
              <w:lang w:val="en-US"/>
            </w:rPr>
            <w:alias w:val="Titel"/>
            <w:tag w:val=""/>
            <w:id w:val="1735040861"/>
            <w:placeholder>
              <w:docPart w:val="6C24D53C9A62432A83D74FCA31EE50E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0FCC969" w14:textId="632EE904" w:rsidR="008E375D" w:rsidRPr="004E3730" w:rsidRDefault="00BB4445" w:rsidP="00772A02">
              <w:pPr>
                <w:pStyle w:val="Geenafstand"/>
                <w:pBdr>
                  <w:top w:val="single" w:sz="6" w:space="0" w:color="5B9BD5" w:themeColor="accent1"/>
                  <w:bottom w:val="single" w:sz="6" w:space="6" w:color="5B9BD5" w:themeColor="accent1"/>
                </w:pBdr>
                <w:tabs>
                  <w:tab w:val="left" w:pos="345"/>
                  <w:tab w:val="center" w:pos="4536"/>
                </w:tabs>
                <w:spacing w:after="240" w:line="276" w:lineRule="auto"/>
                <w:jc w:val="center"/>
                <w:rPr>
                  <w:rFonts w:eastAsiaTheme="majorEastAsia" w:cstheme="minorHAnsi"/>
                  <w:b/>
                  <w:bCs/>
                  <w:i/>
                  <w:caps/>
                  <w:color w:val="CC0000"/>
                  <w:sz w:val="80"/>
                  <w:szCs w:val="80"/>
                  <w:lang w:val="en-US"/>
                </w:rPr>
              </w:pPr>
              <w:r>
                <w:rPr>
                  <w:rFonts w:eastAsiaTheme="majorEastAsia" w:cstheme="minorHAnsi"/>
                  <w:b/>
                  <w:bCs/>
                  <w:i/>
                  <w:caps/>
                  <w:color w:val="CC0000"/>
                  <w:sz w:val="72"/>
                  <w:szCs w:val="72"/>
                  <w:lang w:val="en-US"/>
                </w:rPr>
                <w:t>Het Vervolg</w:t>
              </w:r>
            </w:p>
          </w:sdtContent>
        </w:sdt>
        <w:p w14:paraId="6660C64C" w14:textId="77777777" w:rsidR="004E3730" w:rsidRDefault="004E3730" w:rsidP="00772A02">
          <w:pPr>
            <w:pStyle w:val="Geenafstand"/>
            <w:spacing w:before="480" w:line="276" w:lineRule="auto"/>
            <w:jc w:val="center"/>
            <w:rPr>
              <w:rFonts w:ascii="Arial Narrow" w:hAnsi="Arial Narrow"/>
              <w:b/>
              <w:noProof/>
              <w:sz w:val="28"/>
              <w:szCs w:val="28"/>
            </w:rPr>
          </w:pPr>
        </w:p>
        <w:p w14:paraId="214CC5D9" w14:textId="77777777" w:rsidR="004E3730" w:rsidRDefault="004E3730" w:rsidP="00772A02">
          <w:pPr>
            <w:pStyle w:val="Geenafstand"/>
            <w:spacing w:before="480" w:line="276" w:lineRule="auto"/>
            <w:jc w:val="center"/>
            <w:rPr>
              <w:rFonts w:ascii="Arial Narrow" w:hAnsi="Arial Narrow"/>
              <w:b/>
              <w:noProof/>
              <w:sz w:val="28"/>
              <w:szCs w:val="28"/>
            </w:rPr>
          </w:pPr>
        </w:p>
        <w:p w14:paraId="26BB61C7" w14:textId="0CEE8C9B" w:rsidR="004E3730" w:rsidRDefault="008E375D" w:rsidP="00772A02">
          <w:pPr>
            <w:pStyle w:val="Geenafstand"/>
            <w:spacing w:before="480" w:line="276" w:lineRule="auto"/>
            <w:jc w:val="center"/>
            <w:rPr>
              <w:rFonts w:cstheme="minorHAnsi"/>
              <w:b/>
              <w:smallCaps/>
              <w:noProof/>
              <w:sz w:val="56"/>
              <w:szCs w:val="56"/>
            </w:rPr>
          </w:pPr>
          <w:r w:rsidRPr="004E3730">
            <w:rPr>
              <w:rFonts w:cstheme="minorHAnsi"/>
              <w:b/>
              <w:smallCaps/>
              <w:noProof/>
              <w:sz w:val="56"/>
              <w:szCs w:val="56"/>
            </w:rPr>
            <w:t>studentenbrochure</w:t>
          </w:r>
        </w:p>
        <w:p w14:paraId="250DED03" w14:textId="77777777" w:rsidR="004E3730" w:rsidRDefault="004E3730" w:rsidP="00772A02">
          <w:pPr>
            <w:spacing w:line="276" w:lineRule="auto"/>
            <w:jc w:val="both"/>
            <w:rPr>
              <w:b/>
              <w:lang w:val="nl-BE"/>
            </w:rPr>
          </w:pPr>
        </w:p>
        <w:p w14:paraId="1A164BFA" w14:textId="77777777" w:rsidR="008E4CAF" w:rsidRDefault="008E4CAF" w:rsidP="00772A02">
          <w:pPr>
            <w:spacing w:line="276" w:lineRule="auto"/>
            <w:jc w:val="both"/>
            <w:rPr>
              <w:b/>
              <w:lang w:val="nl-BE"/>
            </w:rPr>
          </w:pPr>
        </w:p>
        <w:p w14:paraId="5775775D" w14:textId="77777777" w:rsidR="008E4CAF" w:rsidRDefault="008E4CAF" w:rsidP="00772A02">
          <w:pPr>
            <w:spacing w:line="276" w:lineRule="auto"/>
            <w:jc w:val="both"/>
            <w:rPr>
              <w:b/>
              <w:lang w:val="nl-BE"/>
            </w:rPr>
          </w:pPr>
        </w:p>
        <w:p w14:paraId="426BE1B8" w14:textId="77777777" w:rsidR="00772A02" w:rsidRDefault="008059CC" w:rsidP="00772A02">
          <w:pPr>
            <w:spacing w:line="276" w:lineRule="auto"/>
            <w:jc w:val="both"/>
            <w:rPr>
              <w:b/>
              <w:lang w:val="en-US"/>
            </w:rPr>
          </w:pPr>
        </w:p>
      </w:sdtContent>
    </w:sdt>
    <w:p w14:paraId="5EC25A14" w14:textId="68C4011F" w:rsidR="002F1DED" w:rsidRPr="00772A02" w:rsidRDefault="00606C36" w:rsidP="00772A02">
      <w:pPr>
        <w:spacing w:line="276" w:lineRule="auto"/>
        <w:jc w:val="both"/>
        <w:rPr>
          <w:b/>
          <w:lang w:val="nl-BE"/>
        </w:rPr>
      </w:pPr>
      <w:r w:rsidRPr="00816514">
        <w:rPr>
          <w:rFonts w:cstheme="minorHAnsi"/>
          <w:b/>
          <w:sz w:val="26"/>
          <w:szCs w:val="26"/>
          <w:lang w:val="nl-BE"/>
        </w:rPr>
        <w:t>Welkoms</w:t>
      </w:r>
      <w:r w:rsidR="008E4CAF">
        <w:rPr>
          <w:rFonts w:cstheme="minorHAnsi"/>
          <w:b/>
          <w:sz w:val="26"/>
          <w:szCs w:val="26"/>
          <w:lang w:val="nl-BE"/>
        </w:rPr>
        <w:t>t</w:t>
      </w:r>
      <w:r w:rsidRPr="00816514">
        <w:rPr>
          <w:rFonts w:cstheme="minorHAnsi"/>
          <w:b/>
          <w:sz w:val="26"/>
          <w:szCs w:val="26"/>
          <w:lang w:val="nl-BE"/>
        </w:rPr>
        <w:t xml:space="preserve">woord </w:t>
      </w:r>
    </w:p>
    <w:p w14:paraId="07079197" w14:textId="77777777" w:rsidR="00675AA5" w:rsidRDefault="00675AA5" w:rsidP="00772A02">
      <w:pPr>
        <w:spacing w:line="276" w:lineRule="auto"/>
        <w:jc w:val="both"/>
        <w:rPr>
          <w:rFonts w:cstheme="minorHAnsi"/>
          <w:lang w:val="nl-BE"/>
        </w:rPr>
      </w:pPr>
    </w:p>
    <w:p w14:paraId="5D15253F" w14:textId="7F76AE3F" w:rsidR="00675AA5" w:rsidRPr="00675AA5" w:rsidRDefault="00675AA5" w:rsidP="00772A02">
      <w:pPr>
        <w:spacing w:line="276" w:lineRule="auto"/>
        <w:jc w:val="both"/>
        <w:rPr>
          <w:rFonts w:cstheme="minorHAnsi"/>
          <w:lang w:val="nl-BE"/>
        </w:rPr>
      </w:pPr>
      <w:r w:rsidRPr="00675AA5">
        <w:rPr>
          <w:rFonts w:cstheme="minorHAnsi"/>
          <w:lang w:val="nl-BE"/>
        </w:rPr>
        <w:t>Nu je stage is begonnen, beschouwen wij jou als een lid van ons multidisciplinair team, met je eigen deskundigheid, doelstellingen en jouw leertraject. Elk van ons zal hierbij maximaal zijn best doen om jou thuis te laten voelen in onze organisatie en jouw alle kansen te bieden om te groeien in jouw stage.</w:t>
      </w:r>
    </w:p>
    <w:p w14:paraId="0D9326F8" w14:textId="77777777" w:rsidR="00675AA5" w:rsidRPr="00675AA5" w:rsidRDefault="00675AA5" w:rsidP="00772A02">
      <w:pPr>
        <w:spacing w:line="276" w:lineRule="auto"/>
        <w:jc w:val="both"/>
        <w:rPr>
          <w:rFonts w:cstheme="minorHAnsi"/>
          <w:lang w:val="nl-BE"/>
        </w:rPr>
      </w:pPr>
      <w:r w:rsidRPr="00675AA5">
        <w:rPr>
          <w:rFonts w:cstheme="minorHAnsi"/>
          <w:lang w:val="nl-BE"/>
        </w:rPr>
        <w:t>Om jou alvast een eerste zicht te geven in de werking van de zorgeenheid bieden we jou deze brochure aan. De brochure zal niet al je vragen kunnen beantwoorden, daarom staan je collega’s altijd voor je klaar om jouw stage zo leerrijk mogelijk te maken. Aarzel dus zeker niet om vragen te stellen aan elk van ons. Zo ontstaat er een dialoog waar niet enkel jij van ons kan leren, maar ook wij van jou. Enkel zo blijven wij evolueren als een ‘leerrijke organisatie’.</w:t>
      </w:r>
    </w:p>
    <w:p w14:paraId="0BF1EBB1" w14:textId="77777777" w:rsidR="00675AA5" w:rsidRPr="00675AA5" w:rsidRDefault="00675AA5" w:rsidP="00772A02">
      <w:pPr>
        <w:spacing w:line="276" w:lineRule="auto"/>
        <w:jc w:val="both"/>
        <w:rPr>
          <w:rFonts w:cstheme="minorHAnsi"/>
          <w:lang w:val="nl-BE"/>
        </w:rPr>
      </w:pPr>
      <w:r w:rsidRPr="00675AA5">
        <w:rPr>
          <w:rFonts w:cstheme="minorHAnsi"/>
          <w:lang w:val="nl-BE"/>
        </w:rPr>
        <w:t>Wij vinden het heel belangrijk dat jij je thuis voelt en jouw stage in onze organisatie jou zal bijblijven, zodat we je later terug kunnen verwelkomen als volwaardige collega.</w:t>
      </w:r>
    </w:p>
    <w:p w14:paraId="5AEBA85C" w14:textId="77777777" w:rsidR="00675AA5" w:rsidRPr="00675AA5" w:rsidRDefault="00675AA5" w:rsidP="00772A02">
      <w:pPr>
        <w:spacing w:line="276" w:lineRule="auto"/>
        <w:jc w:val="both"/>
        <w:rPr>
          <w:rFonts w:cstheme="minorHAnsi"/>
          <w:lang w:val="nl-BE"/>
        </w:rPr>
      </w:pPr>
      <w:r w:rsidRPr="00675AA5">
        <w:rPr>
          <w:rFonts w:cstheme="minorHAnsi"/>
          <w:lang w:val="nl-BE"/>
        </w:rPr>
        <w:t>Wij wensen je veel leerplezier en veel succes.</w:t>
      </w:r>
    </w:p>
    <w:p w14:paraId="1DA6C111" w14:textId="77777777" w:rsidR="00675AA5" w:rsidRPr="00675AA5" w:rsidRDefault="00675AA5" w:rsidP="00772A02">
      <w:pPr>
        <w:spacing w:line="276" w:lineRule="auto"/>
        <w:jc w:val="both"/>
        <w:rPr>
          <w:rFonts w:cstheme="minorHAnsi"/>
          <w:lang w:val="nl-BE"/>
        </w:rPr>
      </w:pPr>
    </w:p>
    <w:p w14:paraId="6C32C75B" w14:textId="7D8951A0" w:rsidR="00BB2E2C" w:rsidRDefault="00675AA5" w:rsidP="00772A02">
      <w:pPr>
        <w:spacing w:line="276" w:lineRule="auto"/>
        <w:jc w:val="both"/>
        <w:rPr>
          <w:rFonts w:cstheme="minorHAnsi"/>
          <w:lang w:val="nl-BE"/>
        </w:rPr>
      </w:pPr>
      <w:r w:rsidRPr="00675AA5">
        <w:rPr>
          <w:rFonts w:cstheme="minorHAnsi"/>
          <w:lang w:val="nl-BE"/>
        </w:rPr>
        <w:t>Kristel Marquet, directeur zorg</w:t>
      </w:r>
    </w:p>
    <w:p w14:paraId="180D67A2" w14:textId="77777777" w:rsidR="00BB2E2C" w:rsidRDefault="00BB2E2C" w:rsidP="00772A02">
      <w:pPr>
        <w:spacing w:line="276" w:lineRule="auto"/>
        <w:jc w:val="both"/>
        <w:rPr>
          <w:rFonts w:cstheme="minorHAnsi"/>
          <w:lang w:val="nl-BE"/>
        </w:rPr>
      </w:pPr>
      <w:r>
        <w:rPr>
          <w:rFonts w:cstheme="minorHAnsi"/>
          <w:lang w:val="nl-BE"/>
        </w:rPr>
        <w:br w:type="page"/>
      </w:r>
    </w:p>
    <w:p w14:paraId="31F683E9" w14:textId="13A79B4A" w:rsidR="0036372F" w:rsidRPr="00816514" w:rsidRDefault="00606C36" w:rsidP="00772A02">
      <w:pPr>
        <w:pStyle w:val="Titel"/>
        <w:rPr>
          <w:b w:val="0"/>
          <w:lang w:val="nl-BE"/>
        </w:rPr>
      </w:pPr>
      <w:r w:rsidRPr="00816514">
        <w:rPr>
          <w:lang w:val="nl-BE"/>
        </w:rPr>
        <w:lastRenderedPageBreak/>
        <w:t xml:space="preserve">Voorstelling </w:t>
      </w:r>
      <w:r w:rsidR="001304B3">
        <w:rPr>
          <w:lang w:val="nl-BE"/>
        </w:rPr>
        <w:t>zorgeenheid</w:t>
      </w:r>
    </w:p>
    <w:p w14:paraId="2D2C03F4" w14:textId="0D68A423" w:rsidR="00D844FA" w:rsidRPr="00772A02" w:rsidRDefault="00050369" w:rsidP="00772A02">
      <w:pPr>
        <w:pStyle w:val="Kop1"/>
        <w:numPr>
          <w:ilvl w:val="0"/>
          <w:numId w:val="36"/>
        </w:numPr>
      </w:pPr>
      <w:r w:rsidRPr="00772A02">
        <w:t xml:space="preserve">Visie </w:t>
      </w:r>
    </w:p>
    <w:p w14:paraId="1CC867EF" w14:textId="77777777" w:rsidR="00BB4445" w:rsidRDefault="00BB4445" w:rsidP="00772A02">
      <w:pPr>
        <w:spacing w:before="240" w:line="276" w:lineRule="auto"/>
        <w:jc w:val="both"/>
      </w:pPr>
      <w:r>
        <w:t xml:space="preserve">Het Vervolg is een gesloten zorgeenheid die zich richt op de ondersteuning van personen met een ernstige psychische kwetsbaarheid die zich in een subacute crisis bevinden. De nood aan structuur en de veiligheid van een gesloten deur zijn bepalend voor de opname indicatie. </w:t>
      </w:r>
    </w:p>
    <w:p w14:paraId="4C6B9387" w14:textId="3D88C3D1" w:rsidR="00BB4445" w:rsidRDefault="00BB4445" w:rsidP="00772A02">
      <w:pPr>
        <w:spacing w:before="240" w:line="276" w:lineRule="auto"/>
        <w:jc w:val="both"/>
        <w:rPr>
          <w:rFonts w:ascii="Calibri" w:eastAsia="Calibri" w:hAnsi="Calibri" w:cs="Times New Roman"/>
          <w:u w:val="single"/>
        </w:rPr>
      </w:pPr>
      <w:r>
        <w:t xml:space="preserve">Zorgvragers kunnen doorstromen vanuit de HIC wanneer er geen acuut gevaar meer bestaat voor zichzelf of voor anderen en er geen 1 op 1 begeleiding meer nodig is. </w:t>
      </w:r>
      <w:r w:rsidR="00444D74">
        <w:t>Zorgvragers</w:t>
      </w:r>
      <w:r>
        <w:t xml:space="preserve"> vanuit andere zorgeenheden </w:t>
      </w:r>
      <w:r w:rsidR="00444D74">
        <w:t xml:space="preserve">kunnen eveneens </w:t>
      </w:r>
      <w:r>
        <w:t>op Het Vervolg terecht voor opschaling van zorg.</w:t>
      </w:r>
      <w:r w:rsidR="00444D74">
        <w:t xml:space="preserve"> Daarnaast kunnen zorgvragers ook rechtstreeks vanuit het netwerk, via doorverwijzing door vb. huisarts, mobiel team, beschut wonen,… worden opgenomen op het Vervolg. Zij worden eerst op intake gezien door de opnamecoördinatoren. </w:t>
      </w:r>
      <w:r>
        <w:t xml:space="preserve">Ten slotte biedt het Vervolg de mogelijkheid aan tot een detoxopname van 14 dagen. </w:t>
      </w:r>
    </w:p>
    <w:p w14:paraId="358422C5" w14:textId="4E75FC8C" w:rsidR="00BB4445" w:rsidRDefault="00BB4445" w:rsidP="00772A02">
      <w:pPr>
        <w:spacing w:before="240" w:line="276" w:lineRule="auto"/>
        <w:jc w:val="both"/>
      </w:pPr>
      <w:r>
        <w:t xml:space="preserve">Het </w:t>
      </w:r>
      <w:r w:rsidRPr="00BB4445">
        <w:rPr>
          <w:u w:val="single"/>
        </w:rPr>
        <w:t>doel</w:t>
      </w:r>
      <w:r>
        <w:t xml:space="preserve"> van de opname is een verdere stabilisatie van de crisissituatie. De nadruk ligt op veiligheid en het herwinnen van autonomie en waardigheid. Samen met de zorgvrager worden de noden en wensen in kaart gebracht en kan er ondersteuning en zorg op maat geboden worden.</w:t>
      </w:r>
    </w:p>
    <w:p w14:paraId="1F66674B" w14:textId="7A10835F" w:rsidR="00BB4445" w:rsidRDefault="00BB4445" w:rsidP="00772A02">
      <w:pPr>
        <w:spacing w:before="240" w:line="276" w:lineRule="auto"/>
        <w:jc w:val="both"/>
      </w:pPr>
      <w:r>
        <w:t>De</w:t>
      </w:r>
      <w:r w:rsidRPr="00BB4445">
        <w:rPr>
          <w:u w:val="single"/>
        </w:rPr>
        <w:t xml:space="preserve"> opnameduur</w:t>
      </w:r>
      <w:r>
        <w:t xml:space="preserve"> is afhankelijk van de noden van de zorgvrager. Het Vervolg is een schakel binnen het intern zorgtraject voor personen met een ernstig psychische kwetsbaarheid. Vanuit onze zorgeenheid kan doorverwezen worden naar een open zorgeenheid of er kan gewerkt worden aan een terugkeer naar de thuissituatie.</w:t>
      </w:r>
    </w:p>
    <w:p w14:paraId="354BD39E" w14:textId="77777777" w:rsidR="009B1EC1" w:rsidRPr="00772A02" w:rsidRDefault="009B1EC1" w:rsidP="00772A02">
      <w:pPr>
        <w:pStyle w:val="Kop1"/>
        <w:numPr>
          <w:ilvl w:val="0"/>
          <w:numId w:val="36"/>
        </w:numPr>
      </w:pPr>
      <w:r w:rsidRPr="00772A02">
        <w:t>Therapeutisch klimaat</w:t>
      </w:r>
    </w:p>
    <w:p w14:paraId="60968A84" w14:textId="008DB8F5" w:rsidR="009B1EC1" w:rsidRDefault="009B1EC1" w:rsidP="00772A02">
      <w:pPr>
        <w:pStyle w:val="Kop2"/>
        <w:numPr>
          <w:ilvl w:val="1"/>
          <w:numId w:val="36"/>
        </w:numPr>
        <w:rPr>
          <w:lang w:val="nl-BE"/>
        </w:rPr>
      </w:pPr>
      <w:r>
        <w:rPr>
          <w:lang w:val="nl-BE"/>
        </w:rPr>
        <w:t>ART-model</w:t>
      </w:r>
    </w:p>
    <w:p w14:paraId="57FD4E18" w14:textId="40CFFCC2" w:rsidR="009B1EC1" w:rsidRDefault="00BB2E2C" w:rsidP="00772A02">
      <w:pPr>
        <w:pStyle w:val="Lijstalinea"/>
        <w:spacing w:line="276" w:lineRule="auto"/>
        <w:ind w:left="360"/>
        <w:contextualSpacing w:val="0"/>
        <w:jc w:val="both"/>
      </w:pPr>
      <w:r>
        <w:t>De</w:t>
      </w:r>
      <w:r w:rsidR="009B1EC1">
        <w:t xml:space="preserve"> zorgeenheid werkt aan de hand van het ART model. ART staat voor Active Recovery Triade. Tijdens de opname richten we ons op herstel binnen en van de triade (hulpverlener, zorgvrager, naaste). Naasten spelen vaak een belangrijke rol binnen het herstelproces. Zij kunnen het herstel bevorderen, maar ook belemmeren. Aandacht hebben voor de naasten van de zorgvrager is daarom belangrijk. Samen met de zorgvrager gaan we bekijken welke personen een positieve rol kunnen opnemen en hoe we hen kunnen betrekken bij de opname. Een open en herstel ondersteunende omgeving en bejegening vormen de basis van de zorgeenheid.</w:t>
      </w:r>
    </w:p>
    <w:p w14:paraId="4C7515A4" w14:textId="77777777" w:rsidR="00F63607" w:rsidRPr="00772A02" w:rsidRDefault="00F63607" w:rsidP="00772A02">
      <w:pPr>
        <w:pStyle w:val="Kop2"/>
        <w:numPr>
          <w:ilvl w:val="1"/>
          <w:numId w:val="36"/>
        </w:numPr>
        <w:rPr>
          <w:lang w:val="nl-BE"/>
        </w:rPr>
      </w:pPr>
      <w:r w:rsidRPr="00772A02">
        <w:rPr>
          <w:lang w:val="nl-BE"/>
        </w:rPr>
        <w:t>Herstelbevorderend klimaat</w:t>
      </w:r>
    </w:p>
    <w:p w14:paraId="51A3A5B9" w14:textId="064AA5D0" w:rsidR="00772A02" w:rsidRDefault="00F63607" w:rsidP="00444D74">
      <w:pPr>
        <w:spacing w:line="276" w:lineRule="auto"/>
        <w:ind w:left="360"/>
        <w:jc w:val="both"/>
      </w:pPr>
      <w:r>
        <w:t>Daar herstel een actief en individueel proces is, vormen de persoonlijke doelen, waarden en normen van de zorgvrager het uitgangspunt. De medewerkers gaan een onvoorwaardelijke ondersteuningsrelatie aan met de zorgvrager. Zij gaan actief op zoek naar de mogelijkheden, krachten en onvervulde behoeften van de zorgvrager en zijn triade opdat deze zelf de regie over zijn hersteltraject kan opnemen. Samen met de zorgvrager probeert de medewerker de zorgvraag helder te krijgen en worden er hersteldoelen opgesteld om ondersteuning op maat van de zorgvrager te bieden. Presentie van het team is hierbij belangrijk. Presentie is een houding van betrokkenheid, aandacht en nabijheid waarbij de medewerker actief luistert naar het verhaal van de zorgvrager zonder vooroordelen of aannames. Op de zorgeenheid wordt een veilige omgeving gecreëerd waarbinnen de zorgvrager zich gehoord en gezien voelt.</w:t>
      </w:r>
    </w:p>
    <w:p w14:paraId="0183CFB3" w14:textId="53A8CE36" w:rsidR="009B1EC1" w:rsidRPr="00772A02" w:rsidRDefault="009B1EC1" w:rsidP="00772A02">
      <w:pPr>
        <w:pStyle w:val="Kop2"/>
        <w:numPr>
          <w:ilvl w:val="1"/>
          <w:numId w:val="36"/>
        </w:numPr>
        <w:rPr>
          <w:lang w:val="nl-BE"/>
        </w:rPr>
      </w:pPr>
      <w:r w:rsidRPr="00772A02">
        <w:rPr>
          <w:lang w:val="nl-BE"/>
        </w:rPr>
        <w:lastRenderedPageBreak/>
        <w:t>Stepped care principe</w:t>
      </w:r>
    </w:p>
    <w:p w14:paraId="0DFBD133" w14:textId="471CE22B" w:rsidR="009B1EC1" w:rsidRDefault="00BB2E2C" w:rsidP="00772A02">
      <w:pPr>
        <w:pStyle w:val="Lijstalinea"/>
        <w:spacing w:line="276" w:lineRule="auto"/>
        <w:ind w:left="360"/>
        <w:contextualSpacing w:val="0"/>
        <w:jc w:val="both"/>
      </w:pPr>
      <w:r>
        <w:t xml:space="preserve">Daarnaast </w:t>
      </w:r>
      <w:r w:rsidR="009B1EC1">
        <w:t xml:space="preserve">werken </w:t>
      </w:r>
      <w:r w:rsidR="00F63607">
        <w:t xml:space="preserve">we </w:t>
      </w:r>
      <w:r w:rsidR="009B1EC1">
        <w:t>aan de hand van het stepped care principe. Dit houdt in dat we onze zorgvragers de meest passende en minst intensieve zorg proberen te bieden. Binnen onze zorgeenheid hebben we de mogelijkheid om de zorg op- en af te schalen op basis van de noden van onze zorgvragers. We willen de zorg zoveel mogelijk laten aansluiten bij hun wensen en noden. Voor zorgvragers die zich nog in een subacute crisis bevinden leggen we de focus op een duidelijke dagstructuur, het aanleren van crisisvaardigheden en het verbeteren van de zelfzorg. Vervolgens richten we ons op het herstel van het functioneren van de zorgvrager op de verschillende levensdomeinen</w:t>
      </w:r>
    </w:p>
    <w:p w14:paraId="5C841FA5" w14:textId="28A22931" w:rsidR="00D844FA" w:rsidRDefault="00D844FA" w:rsidP="00772A02">
      <w:pPr>
        <w:pStyle w:val="Kop1"/>
        <w:numPr>
          <w:ilvl w:val="0"/>
          <w:numId w:val="36"/>
        </w:numPr>
      </w:pPr>
      <w:r w:rsidRPr="00772A02">
        <w:t>Overlegstructuren</w:t>
      </w:r>
    </w:p>
    <w:p w14:paraId="1A833C9D" w14:textId="77777777" w:rsidR="00F46699" w:rsidRPr="00772A02" w:rsidRDefault="00F46699" w:rsidP="00772A02">
      <w:pPr>
        <w:pStyle w:val="Kop2"/>
        <w:numPr>
          <w:ilvl w:val="1"/>
          <w:numId w:val="36"/>
        </w:numPr>
        <w:rPr>
          <w:lang w:val="nl-BE"/>
        </w:rPr>
      </w:pPr>
      <w:r w:rsidRPr="00772A02">
        <w:rPr>
          <w:lang w:val="nl-BE"/>
        </w:rPr>
        <w:t>Dienstoverdracht</w:t>
      </w:r>
    </w:p>
    <w:p w14:paraId="7EA441CB" w14:textId="4A1DCE08" w:rsidR="00F46699" w:rsidRDefault="00F46699" w:rsidP="009E6C0D">
      <w:pPr>
        <w:spacing w:line="276" w:lineRule="auto"/>
        <w:ind w:left="360"/>
        <w:jc w:val="both"/>
      </w:pPr>
      <w:r>
        <w:t xml:space="preserve">Driemaal per dag vindt er een </w:t>
      </w:r>
      <w:r w:rsidRPr="007E68E0">
        <w:rPr>
          <w:bCs/>
          <w:iCs/>
        </w:rPr>
        <w:t>dienstoverdracht</w:t>
      </w:r>
      <w:r>
        <w:rPr>
          <w:b/>
          <w:bCs/>
          <w:i/>
          <w:iCs/>
        </w:rPr>
        <w:t xml:space="preserve"> </w:t>
      </w:r>
      <w:r>
        <w:t xml:space="preserve">plaats tussen de wisselende diensten (7.00 uur, 14.30 uur en 22.00 uur). Hier wordt er beknopt informatie gegeven over nieuwe zorgvragers en over belangrijke gebeurtenissen tijdens de voorbije dienst. </w:t>
      </w:r>
      <w:r w:rsidR="007E68E0">
        <w:t>Het doel van de dienstoverdracht is om op een effectieve en efficiëntie wijze “need to know” informatie door te geven aan de volgende shift opdat zij de zorg kunnen continueren. De overdracht gebeurd in een apart lokaal door 1 persoon van de vorige shift. De andere collega’s voorzien permanentie op de dagzaal.</w:t>
      </w:r>
    </w:p>
    <w:p w14:paraId="6871B79A" w14:textId="77777777" w:rsidR="007E68E0" w:rsidRPr="00772A02" w:rsidRDefault="007E68E0" w:rsidP="00772A02">
      <w:pPr>
        <w:pStyle w:val="Kop2"/>
        <w:numPr>
          <w:ilvl w:val="1"/>
          <w:numId w:val="36"/>
        </w:numPr>
        <w:rPr>
          <w:lang w:val="nl-BE"/>
        </w:rPr>
      </w:pPr>
      <w:r w:rsidRPr="00772A02">
        <w:rPr>
          <w:lang w:val="nl-BE"/>
        </w:rPr>
        <w:t>Zorgafstemmingsgesprek</w:t>
      </w:r>
    </w:p>
    <w:p w14:paraId="07D9AC81" w14:textId="7D671D17" w:rsidR="007E68E0" w:rsidRDefault="007E68E0" w:rsidP="009E6C0D">
      <w:pPr>
        <w:spacing w:line="276" w:lineRule="auto"/>
        <w:ind w:left="360"/>
        <w:jc w:val="both"/>
      </w:pPr>
      <w:r>
        <w:t xml:space="preserve">Elke maandag tussen 15:00-15.30 uur en dinsdag tussen 10:00-11:00 uur worden ZAG’s ingepland. Elk ZAG duurt ongeveer 30 minuten.  Bij dit gesprek wordt de zorgvrager samen met zijn netwerk uitgenodigd om zijn wensen en noden te bespreken en een herstelplan voor de opname op te maken. Een eerste ZAG zal zo snel mogelijk na opname worden gepland. Op regelmatige basis worden nieuwe ZAG’s ingepland om dit herstelplan te evalueren en bij te sturen. </w:t>
      </w:r>
    </w:p>
    <w:p w14:paraId="282CD82F" w14:textId="77777777" w:rsidR="007E68E0" w:rsidRPr="00772A02" w:rsidRDefault="007E68E0" w:rsidP="00772A02">
      <w:pPr>
        <w:pStyle w:val="Kop2"/>
        <w:numPr>
          <w:ilvl w:val="1"/>
          <w:numId w:val="36"/>
        </w:numPr>
        <w:rPr>
          <w:lang w:val="nl-BE"/>
        </w:rPr>
      </w:pPr>
      <w:r w:rsidRPr="00772A02">
        <w:rPr>
          <w:lang w:val="nl-BE"/>
        </w:rPr>
        <w:t>Teamvergadering</w:t>
      </w:r>
    </w:p>
    <w:p w14:paraId="7E7D1562" w14:textId="28C1DD61" w:rsidR="00F46699" w:rsidRDefault="00F46699" w:rsidP="009E6C0D">
      <w:pPr>
        <w:spacing w:line="276" w:lineRule="auto"/>
        <w:ind w:left="360"/>
        <w:jc w:val="both"/>
      </w:pPr>
      <w:r>
        <w:t>Op maandag vindt er tussen 14.00-15.00 uur een multidisciplinaire</w:t>
      </w:r>
      <w:r w:rsidRPr="00A04827">
        <w:t xml:space="preserve"> teamvergadering</w:t>
      </w:r>
      <w:r>
        <w:t xml:space="preserve"> plaats. Alle zorgvragers worden hier overlopen waarbij </w:t>
      </w:r>
      <w:r w:rsidR="00A04827">
        <w:t xml:space="preserve">enerzijds </w:t>
      </w:r>
      <w:r>
        <w:t xml:space="preserve">de belangrijkste elementen </w:t>
      </w:r>
      <w:r w:rsidR="00A04827">
        <w:t>van het weekend worden aangehaald en anderzijds de doelstellingen en interventies, zoals afgesproken op het ZAG, kort geëvalueerd</w:t>
      </w:r>
      <w:r w:rsidR="00A04827" w:rsidRPr="00A04827">
        <w:t xml:space="preserve"> </w:t>
      </w:r>
      <w:r w:rsidR="00A04827">
        <w:t>worden.</w:t>
      </w:r>
    </w:p>
    <w:p w14:paraId="50F0FCE3" w14:textId="192768F7" w:rsidR="00A04827" w:rsidRPr="00772A02" w:rsidRDefault="00A04827" w:rsidP="009E6C0D">
      <w:pPr>
        <w:pStyle w:val="Kop2"/>
        <w:numPr>
          <w:ilvl w:val="1"/>
          <w:numId w:val="36"/>
        </w:numPr>
        <w:rPr>
          <w:lang w:val="nl-BE"/>
        </w:rPr>
      </w:pPr>
      <w:r w:rsidRPr="00772A02">
        <w:rPr>
          <w:lang w:val="nl-BE"/>
        </w:rPr>
        <w:t>Multidisciplinair werkoverleg</w:t>
      </w:r>
    </w:p>
    <w:p w14:paraId="3056A662" w14:textId="3C9B715C" w:rsidR="00A04827" w:rsidRDefault="00A04827" w:rsidP="009E6C0D">
      <w:pPr>
        <w:spacing w:line="276" w:lineRule="auto"/>
        <w:ind w:left="360"/>
        <w:jc w:val="both"/>
      </w:pPr>
      <w:r>
        <w:t xml:space="preserve">Eénmaal per maand wordt een werkoverleg gehouden. Hierbij zijn zoveel mogelijk leden van het team aanwezig. Tijdens dit overleg worden praktische afspraken overlopen, </w:t>
      </w:r>
      <w:r w:rsidRPr="00085836">
        <w:t>nieuwe proc</w:t>
      </w:r>
      <w:r>
        <w:t>edures uitgelegd en inhoudelijke verbeterpunten besproken.</w:t>
      </w:r>
    </w:p>
    <w:p w14:paraId="3FE48DAC" w14:textId="1394A827" w:rsidR="00A04827" w:rsidRPr="00772A02" w:rsidRDefault="00A04827" w:rsidP="009E6C0D">
      <w:pPr>
        <w:pStyle w:val="Kop2"/>
        <w:numPr>
          <w:ilvl w:val="1"/>
          <w:numId w:val="36"/>
        </w:numPr>
        <w:rPr>
          <w:lang w:val="nl-BE"/>
        </w:rPr>
      </w:pPr>
      <w:r w:rsidRPr="00772A02">
        <w:rPr>
          <w:lang w:val="nl-BE"/>
        </w:rPr>
        <w:t>Intervisie</w:t>
      </w:r>
    </w:p>
    <w:p w14:paraId="52CAF350" w14:textId="22DB7472" w:rsidR="00F42AC3" w:rsidRDefault="009A1163" w:rsidP="009E6C0D">
      <w:pPr>
        <w:spacing w:line="276" w:lineRule="auto"/>
        <w:ind w:left="360"/>
        <w:jc w:val="both"/>
      </w:pPr>
      <w:r>
        <w:t>Eénmaal per maand wordt er eveneens een intervisiemoment gepland. Een intervisie is een gestructureerde overlegvorm die erop gericht is om 1 teamlid verder te helpen bij een probleem/situatie waartegen dit teamlid tijdens de uitvoering van zijn werk aan loopt. Het doel is om samen na te denken en dit teamlid verder te helpen. Door samen na te denken kunnen we leren van elkaar en onze zorg verbeteren.</w:t>
      </w:r>
    </w:p>
    <w:p w14:paraId="580F0F0E" w14:textId="54C17D87" w:rsidR="00444D74" w:rsidRDefault="00444D74" w:rsidP="009E6C0D">
      <w:pPr>
        <w:spacing w:line="276" w:lineRule="auto"/>
        <w:ind w:left="360"/>
        <w:jc w:val="both"/>
      </w:pPr>
    </w:p>
    <w:p w14:paraId="1DF97E09" w14:textId="77777777" w:rsidR="00444D74" w:rsidRPr="009A1163" w:rsidRDefault="00444D74" w:rsidP="009E6C0D">
      <w:pPr>
        <w:spacing w:line="276" w:lineRule="auto"/>
        <w:ind w:left="360"/>
        <w:jc w:val="both"/>
      </w:pPr>
    </w:p>
    <w:p w14:paraId="26344AD4" w14:textId="5A0A0430" w:rsidR="00A56E28" w:rsidRPr="009E6C0D" w:rsidRDefault="00A56E28" w:rsidP="009E6C0D">
      <w:pPr>
        <w:pStyle w:val="Kop2"/>
        <w:numPr>
          <w:ilvl w:val="1"/>
          <w:numId w:val="36"/>
        </w:numPr>
        <w:rPr>
          <w:lang w:val="nl-BE"/>
        </w:rPr>
      </w:pPr>
      <w:r w:rsidRPr="009E6C0D">
        <w:rPr>
          <w:lang w:val="nl-BE"/>
        </w:rPr>
        <w:lastRenderedPageBreak/>
        <w:t>Patiëntenraad</w:t>
      </w:r>
    </w:p>
    <w:p w14:paraId="7865CB13" w14:textId="3643E16C" w:rsidR="009E6C0D" w:rsidRDefault="009A1163" w:rsidP="00444D74">
      <w:pPr>
        <w:spacing w:line="276" w:lineRule="auto"/>
        <w:ind w:left="360"/>
        <w:jc w:val="both"/>
      </w:pPr>
      <w:r w:rsidRPr="00772A02">
        <w:t>Elke maand komt een ervaringsdeskundige als patiëntvertegenwoordiger naar de zorgeenheid om de patiëntenraad te begeleiden. Alle zorgvragers mogen aansluiten bij dit gesprek. Tijdens dit gesprek wordt dieper ingegaan op het leefklimaat op de zorgeenheid. Zorgvragers kunnen hun wensen, noden en bezorgdheden uiten. De patiëntvertegenwoordiger bespreekt deze items vervolgens met de verpleegkundig leidinggevende, dewelke hier verder mee aan de slag kan gaan. Daarnaast koppelt de patiëntvertegenwoordiger de thema’s die besproken worden ook terug aan de directie.</w:t>
      </w:r>
    </w:p>
    <w:p w14:paraId="780F2F33" w14:textId="221B81FF" w:rsidR="00A56E28" w:rsidRPr="009E6C0D" w:rsidRDefault="00A56E28" w:rsidP="009E6C0D">
      <w:pPr>
        <w:pStyle w:val="Kop2"/>
        <w:numPr>
          <w:ilvl w:val="1"/>
          <w:numId w:val="36"/>
        </w:numPr>
      </w:pPr>
      <w:r w:rsidRPr="009E6C0D">
        <w:t>Patiënt staff meeting</w:t>
      </w:r>
    </w:p>
    <w:p w14:paraId="05E34977" w14:textId="6B3A0E7C" w:rsidR="00A56E28" w:rsidRPr="009A1163" w:rsidRDefault="00D95F7C" w:rsidP="00444D74">
      <w:pPr>
        <w:spacing w:after="360"/>
        <w:ind w:left="357"/>
      </w:pPr>
      <w:r w:rsidRPr="009A1163">
        <w:t xml:space="preserve">Wekelijks vindt er </w:t>
      </w:r>
      <w:r w:rsidR="009A1163">
        <w:t xml:space="preserve">eveneens </w:t>
      </w:r>
      <w:r w:rsidRPr="009A1163">
        <w:t xml:space="preserve">een patiënt staff meeting (PSM) plaats. </w:t>
      </w:r>
      <w:r w:rsidR="009A1163">
        <w:t xml:space="preserve">Dit is een gesprek tussen de zorgvragers en leden van het team over het reilen en zeilen op de zorgeenheid. </w:t>
      </w:r>
      <w:r w:rsidRPr="009A1163">
        <w:t xml:space="preserve"> </w:t>
      </w:r>
      <w:r w:rsidR="009A1163" w:rsidRPr="009A1163">
        <w:t xml:space="preserve">Grote en kleine bedenkingen, vragen en wensen kunnen hier </w:t>
      </w:r>
      <w:r w:rsidR="00BB2E2C">
        <w:t xml:space="preserve">laagdrempelig </w:t>
      </w:r>
      <w:r w:rsidR="009A1163" w:rsidRPr="009A1163">
        <w:t xml:space="preserve">besproken worden. </w:t>
      </w:r>
    </w:p>
    <w:p w14:paraId="11CFA53D" w14:textId="70C07215" w:rsidR="00740CDA" w:rsidRPr="009E6C0D" w:rsidRDefault="009C2077" w:rsidP="009E6C0D">
      <w:pPr>
        <w:pStyle w:val="Kop1"/>
        <w:numPr>
          <w:ilvl w:val="0"/>
          <w:numId w:val="36"/>
        </w:numPr>
      </w:pPr>
      <w:r w:rsidRPr="009E6C0D">
        <w:t xml:space="preserve">Teamsamenstelling </w:t>
      </w:r>
    </w:p>
    <w:p w14:paraId="3A4C10F7" w14:textId="6D10D2D6" w:rsidR="00CE6475" w:rsidRPr="001B2078" w:rsidRDefault="00CE6475" w:rsidP="00772A02">
      <w:pPr>
        <w:spacing w:line="276" w:lineRule="auto"/>
        <w:jc w:val="both"/>
      </w:pPr>
      <w:r w:rsidRPr="001B2078">
        <w:t>Het team bestaat uit medewerkers van verschillende disciplines die samen instaan voor kwaliteitsvolle hulpverlening. Elke medewerker van het team levert vanuit de eigen expertise een bijdrage aan diagnosestelling, formulering de hulpvraag en bereiken van de doelstellingen die samen met de zorgvrager besproken worden.</w:t>
      </w:r>
    </w:p>
    <w:p w14:paraId="66C81F7C" w14:textId="6BEB12DB" w:rsidR="00CE6475" w:rsidRPr="009E6C0D" w:rsidRDefault="00CE6475" w:rsidP="009E6C0D">
      <w:pPr>
        <w:pStyle w:val="Kop2"/>
        <w:numPr>
          <w:ilvl w:val="1"/>
          <w:numId w:val="36"/>
        </w:numPr>
      </w:pPr>
      <w:r w:rsidRPr="009E6C0D">
        <w:t xml:space="preserve">Het 24-uurs team </w:t>
      </w:r>
    </w:p>
    <w:p w14:paraId="3D4F3179" w14:textId="46376889" w:rsidR="00CE6475" w:rsidRDefault="00CE6475" w:rsidP="009E6C0D">
      <w:pPr>
        <w:spacing w:line="276" w:lineRule="auto"/>
        <w:ind w:left="360"/>
        <w:jc w:val="both"/>
      </w:pPr>
      <w:r w:rsidRPr="001B2078">
        <w:t>Deze equipe van verpleegkundigen, zorgkundigen en orthopedagogen staan in voor de dagelijkse begeleiding en ondersteuning binnen de zorgeenheid. Ze zorgen voor een veilige en voorspelbare</w:t>
      </w:r>
      <w:r>
        <w:t xml:space="preserve"> structuur. Zij staan 24 uur per dag, 7 dagen op 7 voor de zorgvrager klaar. Vanuit dit team krijgt elke zorgvrager een mentor aangewezen. Deze persoon volgt het traject van de zorgvrager nauw op en is het aanspreekpunt voor de zorgvrager en/of zijn naasten.</w:t>
      </w:r>
    </w:p>
    <w:p w14:paraId="45C13A44" w14:textId="77777777" w:rsidR="00CE6475" w:rsidRPr="009E6C0D" w:rsidRDefault="00CE6475" w:rsidP="009E6C0D">
      <w:pPr>
        <w:pStyle w:val="Kop2"/>
        <w:numPr>
          <w:ilvl w:val="1"/>
          <w:numId w:val="36"/>
        </w:numPr>
      </w:pPr>
      <w:r w:rsidRPr="009E6C0D">
        <w:t xml:space="preserve">De verpleegkundig leidinggevende </w:t>
      </w:r>
    </w:p>
    <w:p w14:paraId="3A14343F" w14:textId="20E513C7" w:rsidR="00CE6475" w:rsidRDefault="00CE6475" w:rsidP="009E6C0D">
      <w:pPr>
        <w:spacing w:line="276" w:lineRule="auto"/>
        <w:ind w:left="360"/>
        <w:jc w:val="both"/>
      </w:pPr>
      <w:r>
        <w:t xml:space="preserve">De verpleegkundig leidinggevende is verantwoordelijk voor de organisatie, continuïteit en de kwaliteit van de verpleegkundige zorg binnen de zorgeenheid </w:t>
      </w:r>
    </w:p>
    <w:p w14:paraId="6C512FCD" w14:textId="77777777" w:rsidR="00CE6475" w:rsidRPr="009E6C0D" w:rsidRDefault="00CE6475" w:rsidP="009E6C0D">
      <w:pPr>
        <w:pStyle w:val="Kop2"/>
        <w:numPr>
          <w:ilvl w:val="1"/>
          <w:numId w:val="36"/>
        </w:numPr>
      </w:pPr>
      <w:r w:rsidRPr="009E6C0D">
        <w:t xml:space="preserve">De behandelende psychiater </w:t>
      </w:r>
    </w:p>
    <w:p w14:paraId="013A1B16" w14:textId="472F323D" w:rsidR="00CE6475" w:rsidRPr="00CE6475" w:rsidRDefault="00CE6475" w:rsidP="009E6C0D">
      <w:pPr>
        <w:spacing w:line="276" w:lineRule="auto"/>
        <w:ind w:left="360"/>
        <w:jc w:val="both"/>
      </w:pPr>
      <w:r w:rsidRPr="00CE6475">
        <w:t xml:space="preserve">De psychiater heeft de eindverantwoordelijkheid over de psychiatrische behandeling. Zorgvragers kunnen bij </w:t>
      </w:r>
      <w:r w:rsidR="007C0BB6">
        <w:t>haar</w:t>
      </w:r>
      <w:r w:rsidRPr="00CE6475">
        <w:t xml:space="preserve"> terecht voor vragen in verband met de behandeling, medicatie, diagnose, ... </w:t>
      </w:r>
    </w:p>
    <w:p w14:paraId="4F656523" w14:textId="77777777" w:rsidR="00CE6475" w:rsidRPr="009E6C0D" w:rsidRDefault="00CE6475" w:rsidP="009E6C0D">
      <w:pPr>
        <w:pStyle w:val="Kop2"/>
        <w:numPr>
          <w:ilvl w:val="1"/>
          <w:numId w:val="36"/>
        </w:numPr>
      </w:pPr>
      <w:r w:rsidRPr="009E6C0D">
        <w:t xml:space="preserve">De psycholoog </w:t>
      </w:r>
    </w:p>
    <w:p w14:paraId="6CDC3AD5" w14:textId="2C893275" w:rsidR="00CE6475" w:rsidRDefault="00CE6475" w:rsidP="009E6C0D">
      <w:pPr>
        <w:spacing w:line="276" w:lineRule="auto"/>
        <w:ind w:left="360"/>
        <w:jc w:val="both"/>
      </w:pPr>
      <w:r>
        <w:t>Onze psycholoog staat in voor de psychotherapeutische begeleiding en voorziet zowel groeps- als individuele contactmomenten/therapiesessies.</w:t>
      </w:r>
    </w:p>
    <w:p w14:paraId="06C503FB" w14:textId="77777777" w:rsidR="00CE6475" w:rsidRPr="009E6C0D" w:rsidRDefault="00CE6475" w:rsidP="009E6C0D">
      <w:pPr>
        <w:pStyle w:val="Kop2"/>
        <w:numPr>
          <w:ilvl w:val="1"/>
          <w:numId w:val="36"/>
        </w:numPr>
      </w:pPr>
      <w:r w:rsidRPr="009E6C0D">
        <w:t xml:space="preserve">De maatschappelijk assistent </w:t>
      </w:r>
    </w:p>
    <w:p w14:paraId="7B798A37" w14:textId="50F83B63" w:rsidR="00CE6475" w:rsidRDefault="00CE6475" w:rsidP="009E6C0D">
      <w:pPr>
        <w:spacing w:line="276" w:lineRule="auto"/>
        <w:ind w:left="360"/>
        <w:jc w:val="both"/>
      </w:pPr>
      <w:r>
        <w:t xml:space="preserve">De maatschappelijk assistent staat voor de zorgvrager klaar met advies en begeleidt hem bij allerlei sociale, familiale, financiële en administratieve problemen. Men kan onder andere bij haar terecht voor informatie rond opnamekosten, geldbeheer, patiëntenrechten, tegemoetkomingen, hospitalisatie en thuiszorgdiensten. </w:t>
      </w:r>
    </w:p>
    <w:p w14:paraId="5E0B15E3" w14:textId="77777777" w:rsidR="00444D74" w:rsidRDefault="00444D74" w:rsidP="009E6C0D">
      <w:pPr>
        <w:spacing w:line="276" w:lineRule="auto"/>
        <w:ind w:left="360"/>
        <w:jc w:val="both"/>
      </w:pPr>
    </w:p>
    <w:p w14:paraId="6BE657E8" w14:textId="695B4AC4" w:rsidR="00CE6475" w:rsidRPr="009E6C0D" w:rsidRDefault="00CE6475" w:rsidP="009E6C0D">
      <w:pPr>
        <w:pStyle w:val="Kop2"/>
        <w:numPr>
          <w:ilvl w:val="1"/>
          <w:numId w:val="36"/>
        </w:numPr>
      </w:pPr>
      <w:r w:rsidRPr="009E6C0D">
        <w:lastRenderedPageBreak/>
        <w:t>De ergotherapeuten</w:t>
      </w:r>
    </w:p>
    <w:p w14:paraId="3E0C48DA" w14:textId="241E3CD7" w:rsidR="00CE6475" w:rsidRDefault="00CE6475" w:rsidP="009E6C0D">
      <w:pPr>
        <w:spacing w:line="276" w:lineRule="auto"/>
        <w:ind w:left="360"/>
        <w:jc w:val="both"/>
      </w:pPr>
      <w:r>
        <w:t xml:space="preserve">Onze ergotherapeuten bieden zowel individuele als groepstherapieën aan, gericht op onderhoud en/of verbeteren van je bestaande vaardigheden. Ergotherapie heeft als doel dat </w:t>
      </w:r>
      <w:r w:rsidR="00D1568A">
        <w:t>men</w:t>
      </w:r>
      <w:r>
        <w:t xml:space="preserve"> zo zelfstandig mogelijk functioneert in </w:t>
      </w:r>
      <w:r w:rsidR="00D1568A">
        <w:t xml:space="preserve">het </w:t>
      </w:r>
      <w:r>
        <w:t xml:space="preserve">dagelijks leven. Om een goed zicht te krijgen op </w:t>
      </w:r>
      <w:r w:rsidR="00D1568A">
        <w:t>het</w:t>
      </w:r>
      <w:r>
        <w:t xml:space="preserve"> functioneren </w:t>
      </w:r>
      <w:r w:rsidR="00D1568A">
        <w:t xml:space="preserve">van de zorgvrager kan de ergotherapeut een gerichte observatie afnemen. </w:t>
      </w:r>
    </w:p>
    <w:p w14:paraId="7853A192" w14:textId="244C2647" w:rsidR="00CE6475" w:rsidRPr="009E6C0D" w:rsidRDefault="00D1568A" w:rsidP="009E6C0D">
      <w:pPr>
        <w:pStyle w:val="Kop2"/>
        <w:numPr>
          <w:ilvl w:val="1"/>
          <w:numId w:val="36"/>
        </w:numPr>
      </w:pPr>
      <w:r w:rsidRPr="009E6C0D">
        <w:t>De psychomotorisch therapeut</w:t>
      </w:r>
    </w:p>
    <w:p w14:paraId="3B6A4331" w14:textId="4E862AC1" w:rsidR="00CE6475" w:rsidRDefault="00CE6475" w:rsidP="009E6C0D">
      <w:pPr>
        <w:spacing w:line="276" w:lineRule="auto"/>
        <w:ind w:left="360"/>
        <w:jc w:val="both"/>
      </w:pPr>
      <w:r>
        <w:t>De psychomotorisch therapeut zal individuele- en groepssessies aanbieden waarbij je je lichaam en beweging gebruikt om bepaalde doelstellingen in je behandeling te bereiken. Deze sessies richten zich op het onderhouden en/of verbeteren van je bestaande motorische vaardigheden, werken met je lichaam en aan</w:t>
      </w:r>
      <w:r w:rsidR="00D1568A">
        <w:t xml:space="preserve"> het</w:t>
      </w:r>
      <w:r>
        <w:t xml:space="preserve"> lichaamsbeeld en relaxatie.</w:t>
      </w:r>
    </w:p>
    <w:p w14:paraId="76A09107" w14:textId="48B07816" w:rsidR="00CE6475" w:rsidRPr="009E6C0D" w:rsidRDefault="00D1568A" w:rsidP="009E6C0D">
      <w:pPr>
        <w:pStyle w:val="Kop2"/>
        <w:numPr>
          <w:ilvl w:val="1"/>
          <w:numId w:val="36"/>
        </w:numPr>
      </w:pPr>
      <w:r w:rsidRPr="009E6C0D">
        <w:t xml:space="preserve">De logistiek assistent </w:t>
      </w:r>
    </w:p>
    <w:p w14:paraId="08E8BEC5" w14:textId="77777777" w:rsidR="00CE6475" w:rsidRDefault="00CE6475" w:rsidP="009E6C0D">
      <w:pPr>
        <w:spacing w:line="276" w:lineRule="auto"/>
        <w:ind w:left="360"/>
        <w:jc w:val="both"/>
      </w:pPr>
      <w:r>
        <w:t>Onze logistiek assistent voert een aantal huishoudelijke taken uit binnen de zorgeenheid. Hij biedt ondersteuning aan en staat in voor de begeleiding van zorgvragers naar andere diensten.</w:t>
      </w:r>
    </w:p>
    <w:p w14:paraId="63EB3D8B" w14:textId="722FC06D" w:rsidR="00CE6475" w:rsidRPr="009E6C0D" w:rsidRDefault="00D1568A" w:rsidP="009E6C0D">
      <w:pPr>
        <w:pStyle w:val="Kop2"/>
        <w:numPr>
          <w:ilvl w:val="1"/>
          <w:numId w:val="36"/>
        </w:numPr>
      </w:pPr>
      <w:r w:rsidRPr="009E6C0D">
        <w:t xml:space="preserve">De muziektherapeut </w:t>
      </w:r>
    </w:p>
    <w:p w14:paraId="52A4DD41" w14:textId="5A6EAC8B" w:rsidR="00CE6475" w:rsidRDefault="00CE6475" w:rsidP="009E6C0D">
      <w:pPr>
        <w:spacing w:line="276" w:lineRule="auto"/>
        <w:ind w:left="360"/>
        <w:jc w:val="both"/>
      </w:pPr>
      <w:r>
        <w:t>Muziek kan gevoelens en herinneringen oproepen en helpen om emoties beter te verwerken. Onze muziektherapeut gaat elke week met</w:t>
      </w:r>
      <w:r w:rsidR="00D1568A">
        <w:t xml:space="preserve"> de zorgvragers </w:t>
      </w:r>
      <w:r>
        <w:t xml:space="preserve"> aan de slag. Zowel muziek beluisteren als zelf muziek maken komen aan bod tijdens de sessie.</w:t>
      </w:r>
    </w:p>
    <w:p w14:paraId="19C8E5B3" w14:textId="0EF4ABDB" w:rsidR="00CE6475" w:rsidRPr="009E6C0D" w:rsidRDefault="00D1568A" w:rsidP="009E6C0D">
      <w:pPr>
        <w:pStyle w:val="Kop2"/>
        <w:numPr>
          <w:ilvl w:val="1"/>
          <w:numId w:val="36"/>
        </w:numPr>
      </w:pPr>
      <w:r w:rsidRPr="009E6C0D">
        <w:t xml:space="preserve">De kinesist </w:t>
      </w:r>
    </w:p>
    <w:p w14:paraId="4B20CAC2" w14:textId="77777777" w:rsidR="00CE6475" w:rsidRDefault="00CE6475" w:rsidP="009E6C0D">
      <w:pPr>
        <w:spacing w:line="276" w:lineRule="auto"/>
        <w:ind w:left="360"/>
        <w:jc w:val="both"/>
      </w:pPr>
      <w:r>
        <w:t>Kinesitherapie gebeurt steeds op doktersvoorschrift.</w:t>
      </w:r>
    </w:p>
    <w:p w14:paraId="440F604C" w14:textId="1FEE50EC" w:rsidR="00CE6475" w:rsidRPr="009E6C0D" w:rsidRDefault="00D1568A" w:rsidP="009E6C0D">
      <w:pPr>
        <w:pStyle w:val="Kop2"/>
        <w:numPr>
          <w:ilvl w:val="1"/>
          <w:numId w:val="36"/>
        </w:numPr>
      </w:pPr>
      <w:r w:rsidRPr="009E6C0D">
        <w:t xml:space="preserve">De administratief medewerker </w:t>
      </w:r>
    </w:p>
    <w:p w14:paraId="1CEE2C10" w14:textId="77777777" w:rsidR="00CE6475" w:rsidRDefault="00CE6475" w:rsidP="009E6C0D">
      <w:pPr>
        <w:spacing w:line="276" w:lineRule="auto"/>
        <w:ind w:left="360"/>
        <w:jc w:val="both"/>
      </w:pPr>
      <w:r>
        <w:t>Onze administratief medewerker zorgt voor de administratieve ondersteuning van de zorgeenheid.</w:t>
      </w:r>
    </w:p>
    <w:p w14:paraId="781D1D3A" w14:textId="5BDFE5C8" w:rsidR="00CE6475" w:rsidRPr="009E6C0D" w:rsidRDefault="00D1568A" w:rsidP="009E6C0D">
      <w:pPr>
        <w:pStyle w:val="Kop2"/>
        <w:numPr>
          <w:ilvl w:val="1"/>
          <w:numId w:val="36"/>
        </w:numPr>
      </w:pPr>
      <w:r w:rsidRPr="009E6C0D">
        <w:t xml:space="preserve">De ervaringsdeskundigen </w:t>
      </w:r>
    </w:p>
    <w:p w14:paraId="0FF73BD9" w14:textId="377F14E1" w:rsidR="00CE6475" w:rsidRDefault="00CE6475" w:rsidP="009E6C0D">
      <w:pPr>
        <w:spacing w:line="276" w:lineRule="auto"/>
        <w:ind w:left="360"/>
        <w:jc w:val="both"/>
      </w:pPr>
      <w:r>
        <w:t xml:space="preserve">Binnen ons ziekenhuis zijn verschillende ervaringsdeskundigen werkzaam. Een ervaringsdeskundige geeft op de zorgeenheid mee inhoud aan de therapiesessies en is ook steeds beschikbaar voor een individueel gesprek. Op maandag- en woensdagnamiddag worden er door de ervaringsdeskundigen activiteiten voorzien in het Hoophuis. </w:t>
      </w:r>
    </w:p>
    <w:p w14:paraId="1ABFBE63" w14:textId="22916FFE" w:rsidR="00CE6475" w:rsidRPr="009E6C0D" w:rsidRDefault="00D1568A" w:rsidP="009E6C0D">
      <w:pPr>
        <w:pStyle w:val="Kop2"/>
        <w:numPr>
          <w:ilvl w:val="1"/>
          <w:numId w:val="36"/>
        </w:numPr>
      </w:pPr>
      <w:r w:rsidRPr="009E6C0D">
        <w:t xml:space="preserve">De clustermanager </w:t>
      </w:r>
    </w:p>
    <w:p w14:paraId="48F7AB8A" w14:textId="77777777" w:rsidR="00CE6475" w:rsidRDefault="00CE6475" w:rsidP="009E6C0D">
      <w:pPr>
        <w:spacing w:line="276" w:lineRule="auto"/>
        <w:ind w:left="360"/>
        <w:jc w:val="both"/>
      </w:pPr>
      <w:r>
        <w:t xml:space="preserve">De clustermanager is samen met de afdelingspsychiaters verantwoordelijk voor de uitvoering van het zorgbeleid binnen het cluster ziekenhuis. </w:t>
      </w:r>
    </w:p>
    <w:p w14:paraId="607CA339" w14:textId="2F82B099" w:rsidR="00CE6475" w:rsidRPr="009E6C0D" w:rsidRDefault="00D1568A" w:rsidP="009E6C0D">
      <w:pPr>
        <w:pStyle w:val="Kop2"/>
        <w:numPr>
          <w:ilvl w:val="1"/>
          <w:numId w:val="36"/>
        </w:numPr>
      </w:pPr>
      <w:r w:rsidRPr="009E6C0D">
        <w:t xml:space="preserve">De programmacoördinator </w:t>
      </w:r>
    </w:p>
    <w:p w14:paraId="288EB699" w14:textId="77777777" w:rsidR="00CE6475" w:rsidRDefault="00CE6475" w:rsidP="009E6C0D">
      <w:pPr>
        <w:spacing w:line="276" w:lineRule="auto"/>
        <w:ind w:left="360"/>
        <w:jc w:val="both"/>
      </w:pPr>
      <w:r>
        <w:t>Onze programmacoördinator is verantwoordelijk voor de organisatie, de continuïteit en de kwaliteit van de therapeutische processen. Zij is eveneens de leidinggevende van de paramedici.</w:t>
      </w:r>
    </w:p>
    <w:p w14:paraId="05FFCCD9" w14:textId="1A9C19EE" w:rsidR="00CE6475" w:rsidRPr="009E6C0D" w:rsidRDefault="00D1568A" w:rsidP="009E6C0D">
      <w:pPr>
        <w:pStyle w:val="Kop2"/>
        <w:numPr>
          <w:ilvl w:val="1"/>
          <w:numId w:val="36"/>
        </w:numPr>
      </w:pPr>
      <w:r w:rsidRPr="009E6C0D">
        <w:t xml:space="preserve">De verpleegkundig specialist </w:t>
      </w:r>
    </w:p>
    <w:p w14:paraId="4DA65434" w14:textId="6A5385E5" w:rsidR="00CE6475" w:rsidRDefault="00CE6475" w:rsidP="009E6C0D">
      <w:pPr>
        <w:spacing w:line="276" w:lineRule="auto"/>
        <w:ind w:left="360"/>
        <w:jc w:val="both"/>
      </w:pPr>
      <w:r>
        <w:t xml:space="preserve">Onze verpleegkundig specialist draagt bij tot de actualisering en vernieuwing van de verpleegkundige zorg en werkt mee aan innovatie projecten binnen de </w:t>
      </w:r>
      <w:r w:rsidR="00D1568A">
        <w:t>zorgeenheid en het zorgcentrum.</w:t>
      </w:r>
    </w:p>
    <w:p w14:paraId="214499A1" w14:textId="77777777" w:rsidR="00444D74" w:rsidRDefault="00444D74" w:rsidP="009E6C0D">
      <w:pPr>
        <w:spacing w:line="276" w:lineRule="auto"/>
        <w:ind w:left="360"/>
        <w:jc w:val="both"/>
      </w:pPr>
    </w:p>
    <w:p w14:paraId="00F91ED8" w14:textId="60D9929D" w:rsidR="00CE6475" w:rsidRPr="009E6C0D" w:rsidRDefault="00D1568A" w:rsidP="009E6C0D">
      <w:pPr>
        <w:pStyle w:val="Kop2"/>
        <w:numPr>
          <w:ilvl w:val="1"/>
          <w:numId w:val="36"/>
        </w:numPr>
      </w:pPr>
      <w:r w:rsidRPr="009E6C0D">
        <w:lastRenderedPageBreak/>
        <w:t>De huisarts</w:t>
      </w:r>
    </w:p>
    <w:p w14:paraId="7020F0AD" w14:textId="1FB52CBB" w:rsidR="00CE6475" w:rsidRDefault="00CE6475" w:rsidP="009E6C0D">
      <w:pPr>
        <w:spacing w:line="276" w:lineRule="auto"/>
        <w:ind w:left="360"/>
        <w:jc w:val="both"/>
      </w:pPr>
      <w:r>
        <w:t xml:space="preserve">Binnen het ziekenhuis staat de huisarts in voor </w:t>
      </w:r>
      <w:r w:rsidR="00D1568A">
        <w:t xml:space="preserve">de </w:t>
      </w:r>
      <w:r>
        <w:t>lichamelijke opvolging</w:t>
      </w:r>
      <w:r w:rsidR="00D1568A">
        <w:t xml:space="preserve"> van de zorgvragers</w:t>
      </w:r>
      <w:r>
        <w:t xml:space="preserve">. Iedereen zal bij het begin van opname standaard de mogelijkheid hebben om bij haar op consultatie te gaan. </w:t>
      </w:r>
    </w:p>
    <w:p w14:paraId="3ABDFD22" w14:textId="3480510D" w:rsidR="00CE6475" w:rsidRPr="009E6C0D" w:rsidRDefault="00D1568A" w:rsidP="009E6C0D">
      <w:pPr>
        <w:pStyle w:val="Kop2"/>
        <w:numPr>
          <w:ilvl w:val="1"/>
          <w:numId w:val="36"/>
        </w:numPr>
      </w:pPr>
      <w:r w:rsidRPr="009E6C0D">
        <w:t xml:space="preserve"> De begeleider van de patiëntenraad </w:t>
      </w:r>
    </w:p>
    <w:p w14:paraId="3C0E7C05" w14:textId="2EC1A7DA" w:rsidR="009E6C0D" w:rsidRDefault="00CE6475" w:rsidP="00444D74">
      <w:pPr>
        <w:spacing w:line="276" w:lineRule="auto"/>
        <w:ind w:left="360"/>
        <w:jc w:val="both"/>
      </w:pPr>
      <w:r>
        <w:t xml:space="preserve">Maandelijks vindt er een patiëntenraad plaats. De begeleider biedt een luisterend oor aan. Bij hem </w:t>
      </w:r>
      <w:r w:rsidR="00D1568A">
        <w:t>kunnen zorgvragers hun</w:t>
      </w:r>
      <w:r>
        <w:t xml:space="preserve"> bekommernissen, noden en wensen kwijt. Hij zal hierover vervolgens in gesprek gaan met d</w:t>
      </w:r>
      <w:r w:rsidR="00D1568A">
        <w:t>e verpleegkundig leidinggevende.</w:t>
      </w:r>
    </w:p>
    <w:p w14:paraId="3ED04B9D" w14:textId="05AA7653" w:rsidR="00CE6475" w:rsidRPr="009E6C0D" w:rsidRDefault="00D1568A" w:rsidP="009E6C0D">
      <w:pPr>
        <w:pStyle w:val="Kop2"/>
        <w:numPr>
          <w:ilvl w:val="1"/>
          <w:numId w:val="36"/>
        </w:numPr>
      </w:pPr>
      <w:r w:rsidRPr="009E6C0D">
        <w:t xml:space="preserve">De pastoraal werker </w:t>
      </w:r>
    </w:p>
    <w:p w14:paraId="57F19B87" w14:textId="496E7E37" w:rsidR="00CE6475" w:rsidRDefault="00CE6475" w:rsidP="009E6C0D">
      <w:pPr>
        <w:spacing w:line="276" w:lineRule="auto"/>
        <w:ind w:left="360"/>
        <w:jc w:val="both"/>
      </w:pPr>
      <w:r>
        <w:t xml:space="preserve">De pastoraal werker staat </w:t>
      </w:r>
      <w:r w:rsidR="00D1568A">
        <w:t>voor de zorgvragers</w:t>
      </w:r>
      <w:r>
        <w:t xml:space="preserve"> klaar als</w:t>
      </w:r>
      <w:r w:rsidR="00D1568A">
        <w:t xml:space="preserve"> zij nood hebben </w:t>
      </w:r>
      <w:r>
        <w:t xml:space="preserve"> aan een gesprek rond zingeving, geloofsbeleving of levensbeschouwing. Daarnaast biedt zij elke 14 dagen ook een bezinningsmoment aan. </w:t>
      </w:r>
      <w:bookmarkStart w:id="0" w:name="_GoBack"/>
      <w:bookmarkEnd w:id="0"/>
    </w:p>
    <w:p w14:paraId="6AE86D8C" w14:textId="75B4A31B" w:rsidR="00CE6475" w:rsidRPr="009E6C0D" w:rsidRDefault="00D1568A" w:rsidP="009E6C0D">
      <w:pPr>
        <w:pStyle w:val="Kop2"/>
        <w:numPr>
          <w:ilvl w:val="1"/>
          <w:numId w:val="36"/>
        </w:numPr>
      </w:pPr>
      <w:r w:rsidRPr="009E6C0D">
        <w:t xml:space="preserve">Andere collega’s </w:t>
      </w:r>
    </w:p>
    <w:p w14:paraId="47841F70" w14:textId="2A00C810" w:rsidR="00CE6475" w:rsidRDefault="00CE6475" w:rsidP="00444D74">
      <w:pPr>
        <w:spacing w:after="360" w:line="276" w:lineRule="auto"/>
        <w:ind w:left="357"/>
        <w:jc w:val="both"/>
        <w:rPr>
          <w:highlight w:val="yellow"/>
        </w:rPr>
      </w:pPr>
      <w:r>
        <w:t xml:space="preserve">Naast deze personen ga je tijdens </w:t>
      </w:r>
      <w:r w:rsidR="00D1568A">
        <w:t>je stage</w:t>
      </w:r>
      <w:r>
        <w:t xml:space="preserve"> nog in contact treden met verscheidene andere collega’s. Zo zijn er nog de collega therapeuten van de centrale therapie, verpleeg- en zorgkundigen van de vlinderequipe alsook van andere zorgeenheden die sporadisch komen uithelpen, stagiairs, ervaringsdeskundigen, vrijwilligers,… Al deze collega’s zullen jou met veel enthousiasme </w:t>
      </w:r>
      <w:r w:rsidR="00D1568A">
        <w:t>begeleiden tijdens je stage</w:t>
      </w:r>
      <w:r>
        <w:t>.</w:t>
      </w:r>
    </w:p>
    <w:p w14:paraId="22D45C77" w14:textId="12577F8A" w:rsidR="00D844FA" w:rsidRPr="009E6C0D" w:rsidRDefault="00D844FA" w:rsidP="009E6C0D">
      <w:pPr>
        <w:pStyle w:val="Kop1"/>
        <w:numPr>
          <w:ilvl w:val="0"/>
          <w:numId w:val="36"/>
        </w:numPr>
      </w:pPr>
      <w:r w:rsidRPr="009E6C0D">
        <w:t>Verwachtingen naar studenten</w:t>
      </w:r>
    </w:p>
    <w:p w14:paraId="3F6ECDCE" w14:textId="64CE0D35" w:rsidR="00D844FA" w:rsidRPr="009E6C0D" w:rsidRDefault="00816514" w:rsidP="009E6C0D">
      <w:pPr>
        <w:pStyle w:val="Kop2"/>
        <w:numPr>
          <w:ilvl w:val="1"/>
          <w:numId w:val="36"/>
        </w:numPr>
      </w:pPr>
      <w:r w:rsidRPr="009E6C0D">
        <w:t xml:space="preserve"> </w:t>
      </w:r>
      <w:r w:rsidR="00D844FA" w:rsidRPr="009E6C0D">
        <w:t>Algemene verwachting</w:t>
      </w:r>
    </w:p>
    <w:p w14:paraId="0FB0B242" w14:textId="47D9771E" w:rsidR="001521E3" w:rsidRPr="00F46699" w:rsidRDefault="001521E3" w:rsidP="009E6C0D">
      <w:pPr>
        <w:spacing w:line="276" w:lineRule="auto"/>
        <w:ind w:left="360"/>
        <w:jc w:val="both"/>
        <w:rPr>
          <w:rFonts w:cstheme="minorHAnsi"/>
          <w:bCs/>
          <w:lang w:val="nl-BE"/>
        </w:rPr>
      </w:pPr>
      <w:r w:rsidRPr="00F46699">
        <w:rPr>
          <w:rFonts w:cstheme="minorHAnsi"/>
          <w:bCs/>
          <w:lang w:val="nl-BE"/>
        </w:rPr>
        <w:t xml:space="preserve">Op je eerste stagedag </w:t>
      </w:r>
      <w:r w:rsidR="006B21C6" w:rsidRPr="00F46699">
        <w:rPr>
          <w:rFonts w:cstheme="minorHAnsi"/>
          <w:bCs/>
          <w:lang w:val="nl-BE"/>
        </w:rPr>
        <w:t>word</w:t>
      </w:r>
      <w:r w:rsidRPr="00F46699">
        <w:rPr>
          <w:rFonts w:cstheme="minorHAnsi"/>
          <w:bCs/>
          <w:lang w:val="nl-BE"/>
        </w:rPr>
        <w:t xml:space="preserve"> je gekoppeld aan een verpleegkundige. Je zal een rondleiding op de zorgeenheid krijgen en je wordt voorgesteld aan het multidisciplinair team.  Daarnaast krijg je toelichting rond gebruik van het dagboek, werking telefonie- en hulpoproep systeem</w:t>
      </w:r>
      <w:r w:rsidR="00744573" w:rsidRPr="00F46699">
        <w:rPr>
          <w:rFonts w:cstheme="minorHAnsi"/>
          <w:bCs/>
          <w:lang w:val="nl-BE"/>
        </w:rPr>
        <w:t>. D</w:t>
      </w:r>
      <w:r w:rsidRPr="00F46699">
        <w:rPr>
          <w:rFonts w:cstheme="minorHAnsi"/>
          <w:bCs/>
          <w:lang w:val="nl-BE"/>
        </w:rPr>
        <w:t>e dagstructuur en zorgvragers van de zorgeenheid</w:t>
      </w:r>
      <w:r w:rsidR="00744573" w:rsidRPr="00F46699">
        <w:rPr>
          <w:rFonts w:cstheme="minorHAnsi"/>
          <w:bCs/>
          <w:lang w:val="nl-BE"/>
        </w:rPr>
        <w:t xml:space="preserve"> worden</w:t>
      </w:r>
      <w:r w:rsidRPr="00F46699">
        <w:rPr>
          <w:rFonts w:cstheme="minorHAnsi"/>
          <w:bCs/>
          <w:lang w:val="nl-BE"/>
        </w:rPr>
        <w:t xml:space="preserve"> kort overlopen. We bespreken je uurrooster, maken verwachtingen kenbaar en tekenen je risicoanalyse en werkpostfiche. </w:t>
      </w:r>
    </w:p>
    <w:p w14:paraId="40CBEBAB" w14:textId="77777777" w:rsidR="001521E3" w:rsidRPr="00F46699" w:rsidRDefault="001521E3" w:rsidP="009E6C0D">
      <w:pPr>
        <w:pStyle w:val="Plattetekst"/>
        <w:spacing w:before="93" w:line="276" w:lineRule="auto"/>
        <w:ind w:left="360" w:right="38"/>
        <w:jc w:val="both"/>
        <w:rPr>
          <w:rFonts w:asciiTheme="minorHAnsi" w:hAnsiTheme="minorHAnsi" w:cstheme="minorHAnsi"/>
          <w:sz w:val="22"/>
          <w:szCs w:val="22"/>
        </w:rPr>
      </w:pPr>
      <w:r w:rsidRPr="00F46699">
        <w:rPr>
          <w:rFonts w:asciiTheme="minorHAnsi" w:hAnsiTheme="minorHAnsi" w:cstheme="minorHAnsi"/>
          <w:sz w:val="22"/>
          <w:szCs w:val="22"/>
        </w:rPr>
        <w:t>Wij verwachten dat je zelf je leertraject in handen neemt door helder en duidelijk je doelstellingen te benoemen, waaraan je tijdens je stage wil werken. Bij het begin van elke dienst neem je het dagboek door en vraag je zelf om bepaalde taken op te nemen.</w:t>
      </w:r>
    </w:p>
    <w:p w14:paraId="368277A0" w14:textId="77777777" w:rsidR="00203F26" w:rsidRPr="00F46699" w:rsidRDefault="001521E3" w:rsidP="009E6C0D">
      <w:pPr>
        <w:pStyle w:val="Plattetekst"/>
        <w:spacing w:after="240" w:line="276" w:lineRule="auto"/>
        <w:ind w:left="360" w:right="38"/>
        <w:jc w:val="both"/>
        <w:rPr>
          <w:rFonts w:asciiTheme="minorHAnsi" w:hAnsiTheme="minorHAnsi" w:cstheme="minorHAnsi"/>
          <w:sz w:val="22"/>
          <w:szCs w:val="22"/>
        </w:rPr>
      </w:pPr>
      <w:r w:rsidRPr="00F46699">
        <w:rPr>
          <w:rFonts w:asciiTheme="minorHAnsi" w:hAnsiTheme="minorHAnsi" w:cstheme="minorHAnsi"/>
          <w:sz w:val="22"/>
          <w:szCs w:val="22"/>
        </w:rPr>
        <w:t xml:space="preserve">Vermits OPZC vanuit verschillende scholen studenten ontvangt, is het belangrijk dat je stagementor weet in welke school je les volgt en in welk jaar of module </w:t>
      </w:r>
      <w:r w:rsidR="006B21C6" w:rsidRPr="00F46699">
        <w:rPr>
          <w:rFonts w:asciiTheme="minorHAnsi" w:hAnsiTheme="minorHAnsi" w:cstheme="minorHAnsi"/>
          <w:sz w:val="22"/>
          <w:szCs w:val="22"/>
        </w:rPr>
        <w:t>je zit</w:t>
      </w:r>
      <w:r w:rsidRPr="00F46699">
        <w:rPr>
          <w:rFonts w:asciiTheme="minorHAnsi" w:hAnsiTheme="minorHAnsi" w:cstheme="minorHAnsi"/>
          <w:sz w:val="22"/>
          <w:szCs w:val="22"/>
        </w:rPr>
        <w:t xml:space="preserve">. Dit is ook belangrijk in functie van je evaluaties. </w:t>
      </w:r>
    </w:p>
    <w:p w14:paraId="5D01A4B2" w14:textId="3CE9396B" w:rsidR="00F46699" w:rsidRPr="009E6C0D" w:rsidRDefault="00107D77" w:rsidP="009E6C0D">
      <w:pPr>
        <w:pStyle w:val="Kop2"/>
        <w:numPr>
          <w:ilvl w:val="1"/>
          <w:numId w:val="36"/>
        </w:numPr>
      </w:pPr>
      <w:r w:rsidRPr="009E6C0D">
        <w:t>Beroepsgeheim</w:t>
      </w:r>
      <w:r w:rsidR="00816514" w:rsidRPr="009E6C0D">
        <w:t xml:space="preserve"> </w:t>
      </w:r>
    </w:p>
    <w:p w14:paraId="7AB1867E" w14:textId="50E2253C" w:rsidR="00107D77" w:rsidRDefault="00107D77" w:rsidP="009E6C0D">
      <w:pPr>
        <w:ind w:left="360"/>
        <w:rPr>
          <w:lang w:val="nl-BE"/>
        </w:rPr>
      </w:pPr>
      <w:r w:rsidRPr="00F46699">
        <w:rPr>
          <w:lang w:val="nl-BE"/>
        </w:rPr>
        <w:t>In stageverslagen mogen nooit persoonlijke gegevens van de zorgvragers vermeld worden (adres,</w:t>
      </w:r>
      <w:r w:rsidRPr="00F46699">
        <w:rPr>
          <w:b/>
          <w:lang w:val="nl-BE"/>
        </w:rPr>
        <w:t xml:space="preserve"> </w:t>
      </w:r>
      <w:r w:rsidRPr="00F46699">
        <w:rPr>
          <w:lang w:val="nl-BE"/>
        </w:rPr>
        <w:t>naam...). Dit valt namelijk binnen het beroepsgeheim. Ook mogen formulieren uit de dossiers van zorgvragers niet gekopieerd worden. Gegevens mogen niet mondeling uitgewisseld worden tussen studenten</w:t>
      </w:r>
      <w:r w:rsidRPr="00F46699">
        <w:rPr>
          <w:b/>
          <w:lang w:val="nl-BE"/>
        </w:rPr>
        <w:t xml:space="preserve"> </w:t>
      </w:r>
      <w:r w:rsidRPr="00F46699">
        <w:rPr>
          <w:lang w:val="nl-BE"/>
        </w:rPr>
        <w:t>onderling. Formulieren waarop gegevens van zorgvragers staan, mogen eveneens niet</w:t>
      </w:r>
      <w:r w:rsidRPr="00F46699">
        <w:rPr>
          <w:b/>
          <w:lang w:val="nl-BE"/>
        </w:rPr>
        <w:t xml:space="preserve"> </w:t>
      </w:r>
      <w:r w:rsidRPr="00F46699">
        <w:rPr>
          <w:lang w:val="nl-BE"/>
        </w:rPr>
        <w:t>rondslingeren op de zorgeenheid of mee naar huis genomen worden.</w:t>
      </w:r>
    </w:p>
    <w:p w14:paraId="0EBB4CD6" w14:textId="77777777" w:rsidR="00444D74" w:rsidRPr="00F46699" w:rsidRDefault="00444D74" w:rsidP="009E6C0D">
      <w:pPr>
        <w:ind w:left="360"/>
        <w:rPr>
          <w:lang w:val="nl-BE"/>
        </w:rPr>
      </w:pPr>
    </w:p>
    <w:p w14:paraId="6722CA6D" w14:textId="0F23E17F" w:rsidR="00D844FA" w:rsidRPr="009E6C0D" w:rsidRDefault="00D844FA" w:rsidP="009E6C0D">
      <w:pPr>
        <w:pStyle w:val="Kop2"/>
        <w:numPr>
          <w:ilvl w:val="1"/>
          <w:numId w:val="36"/>
        </w:numPr>
      </w:pPr>
      <w:r w:rsidRPr="009E6C0D">
        <w:t>Beroepsattitude</w:t>
      </w:r>
    </w:p>
    <w:p w14:paraId="7471CDF8" w14:textId="77777777" w:rsidR="00107D77"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lastRenderedPageBreak/>
        <w:t xml:space="preserve">Lerende </w:t>
      </w:r>
      <w:r w:rsidR="001521E3" w:rsidRPr="00F46699">
        <w:rPr>
          <w:rFonts w:asciiTheme="minorHAnsi" w:hAnsiTheme="minorHAnsi" w:cstheme="minorHAnsi"/>
          <w:sz w:val="22"/>
          <w:szCs w:val="22"/>
        </w:rPr>
        <w:t xml:space="preserve">kritische </w:t>
      </w:r>
      <w:r w:rsidRPr="00F46699">
        <w:rPr>
          <w:rFonts w:asciiTheme="minorHAnsi" w:hAnsiTheme="minorHAnsi" w:cstheme="minorHAnsi"/>
          <w:sz w:val="22"/>
          <w:szCs w:val="22"/>
        </w:rPr>
        <w:t>houding</w:t>
      </w:r>
      <w:r w:rsidR="00107D77" w:rsidRPr="00F46699">
        <w:rPr>
          <w:rFonts w:asciiTheme="minorHAnsi" w:hAnsiTheme="minorHAnsi" w:cstheme="minorHAnsi"/>
          <w:sz w:val="22"/>
          <w:szCs w:val="22"/>
        </w:rPr>
        <w:t xml:space="preserve"> </w:t>
      </w:r>
    </w:p>
    <w:p w14:paraId="5E27725F" w14:textId="4CF7A7B7" w:rsidR="00107D77"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Zelfreflectie</w:t>
      </w:r>
    </w:p>
    <w:p w14:paraId="59262699" w14:textId="608F1C11" w:rsidR="005C553A"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 xml:space="preserve">Feedback hanteren </w:t>
      </w:r>
    </w:p>
    <w:p w14:paraId="782AE8B0" w14:textId="77777777"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Probleemoplossende vaardigheden (omgaan met stress, moeilijke situaties)</w:t>
      </w:r>
    </w:p>
    <w:p w14:paraId="3C447D34" w14:textId="4ACCDB7F" w:rsidR="005C553A" w:rsidRPr="00F46699" w:rsidRDefault="001521E3"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(Gedeelde) v</w:t>
      </w:r>
      <w:r w:rsidR="005C553A" w:rsidRPr="00F46699">
        <w:rPr>
          <w:rFonts w:asciiTheme="minorHAnsi" w:hAnsiTheme="minorHAnsi" w:cstheme="minorHAnsi"/>
          <w:sz w:val="22"/>
          <w:szCs w:val="22"/>
        </w:rPr>
        <w:t>erantwoordelijkheid nemen (opvolgen afspraken, regels respecteren en nakomen)</w:t>
      </w:r>
    </w:p>
    <w:p w14:paraId="308B928B" w14:textId="19662936"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Initiatief</w:t>
      </w:r>
      <w:r w:rsidR="00C675A2" w:rsidRPr="00F46699">
        <w:rPr>
          <w:rFonts w:asciiTheme="minorHAnsi" w:hAnsiTheme="minorHAnsi" w:cstheme="minorHAnsi"/>
          <w:sz w:val="22"/>
          <w:szCs w:val="22"/>
        </w:rPr>
        <w:t xml:space="preserve"> </w:t>
      </w:r>
      <w:r w:rsidRPr="00F46699">
        <w:rPr>
          <w:rFonts w:asciiTheme="minorHAnsi" w:hAnsiTheme="minorHAnsi" w:cstheme="minorHAnsi"/>
          <w:sz w:val="22"/>
          <w:szCs w:val="22"/>
        </w:rPr>
        <w:t>n</w:t>
      </w:r>
      <w:r w:rsidR="001521E3" w:rsidRPr="00F46699">
        <w:rPr>
          <w:rFonts w:asciiTheme="minorHAnsi" w:hAnsiTheme="minorHAnsi" w:cstheme="minorHAnsi"/>
          <w:sz w:val="22"/>
          <w:szCs w:val="22"/>
        </w:rPr>
        <w:t>a</w:t>
      </w:r>
      <w:r w:rsidRPr="00F46699">
        <w:rPr>
          <w:rFonts w:asciiTheme="minorHAnsi" w:hAnsiTheme="minorHAnsi" w:cstheme="minorHAnsi"/>
          <w:sz w:val="22"/>
          <w:szCs w:val="22"/>
        </w:rPr>
        <w:t>me</w:t>
      </w:r>
    </w:p>
    <w:p w14:paraId="0EE10F89" w14:textId="23B1D20E" w:rsidR="005C553A"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Flexibiliteit</w:t>
      </w:r>
    </w:p>
    <w:p w14:paraId="4B0E70F7" w14:textId="77777777"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Motivatie (inzet)</w:t>
      </w:r>
    </w:p>
    <w:p w14:paraId="49B0D0BD" w14:textId="77777777"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Organisatievermogen (bv. sessies voor zorgvragers organiseren)</w:t>
      </w:r>
    </w:p>
    <w:p w14:paraId="32ADE309" w14:textId="77777777"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Stiptheid</w:t>
      </w:r>
    </w:p>
    <w:p w14:paraId="63555D72" w14:textId="0FB68AB4"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Inzet en interesse</w:t>
      </w:r>
    </w:p>
    <w:p w14:paraId="6FCC245B" w14:textId="436081DD"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Integratie in het team</w:t>
      </w:r>
    </w:p>
    <w:p w14:paraId="7EE7764A" w14:textId="3D4D6409"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 xml:space="preserve">Respectvol en correct taalgebruik </w:t>
      </w:r>
    </w:p>
    <w:p w14:paraId="4287C302" w14:textId="028773C0"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 xml:space="preserve">Respect voor privacy </w:t>
      </w:r>
    </w:p>
    <w:p w14:paraId="7E9EBD0A" w14:textId="6A006744" w:rsidR="00107D77"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Correcte omgang met de zorgvrager:</w:t>
      </w:r>
    </w:p>
    <w:p w14:paraId="40774337" w14:textId="6F4761D2" w:rsidR="00107D77" w:rsidRPr="00F46699" w:rsidRDefault="00107D77" w:rsidP="00772A02">
      <w:pPr>
        <w:pStyle w:val="Plattetekst"/>
        <w:numPr>
          <w:ilvl w:val="1"/>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Holistisch</w:t>
      </w:r>
    </w:p>
    <w:p w14:paraId="03F91D86" w14:textId="343612E7" w:rsidR="00107D77" w:rsidRPr="00F46699" w:rsidRDefault="00107D77" w:rsidP="00772A02">
      <w:pPr>
        <w:pStyle w:val="Plattetekst"/>
        <w:numPr>
          <w:ilvl w:val="1"/>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Individualistisch</w:t>
      </w:r>
    </w:p>
    <w:p w14:paraId="774124AE" w14:textId="77777777" w:rsidR="00203F26" w:rsidRPr="00F46699" w:rsidRDefault="00107D77" w:rsidP="00772A02">
      <w:pPr>
        <w:pStyle w:val="Plattetekst"/>
        <w:numPr>
          <w:ilvl w:val="1"/>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Empathisch</w:t>
      </w:r>
    </w:p>
    <w:p w14:paraId="3B5B5B9D" w14:textId="027B29DF" w:rsidR="005C553A" w:rsidRPr="00F46699" w:rsidRDefault="00107D77" w:rsidP="009E6C0D">
      <w:pPr>
        <w:pStyle w:val="Plattetekst"/>
        <w:numPr>
          <w:ilvl w:val="1"/>
          <w:numId w:val="17"/>
        </w:numPr>
        <w:spacing w:after="160" w:line="276" w:lineRule="auto"/>
        <w:ind w:left="1434" w:right="40" w:hanging="357"/>
        <w:jc w:val="both"/>
        <w:rPr>
          <w:rFonts w:asciiTheme="minorHAnsi" w:hAnsiTheme="minorHAnsi" w:cstheme="minorHAnsi"/>
          <w:sz w:val="22"/>
          <w:szCs w:val="22"/>
        </w:rPr>
      </w:pPr>
      <w:r w:rsidRPr="00F46699">
        <w:rPr>
          <w:rFonts w:asciiTheme="minorHAnsi" w:hAnsiTheme="minorHAnsi" w:cstheme="minorHAnsi"/>
          <w:sz w:val="22"/>
          <w:szCs w:val="22"/>
        </w:rPr>
        <w:t xml:space="preserve">Grenzen stellen </w:t>
      </w:r>
    </w:p>
    <w:p w14:paraId="70893C86" w14:textId="764537B8" w:rsidR="005C553A" w:rsidRPr="009E6C0D" w:rsidRDefault="00107D77" w:rsidP="009E6C0D">
      <w:pPr>
        <w:pStyle w:val="Kop2"/>
        <w:numPr>
          <w:ilvl w:val="1"/>
          <w:numId w:val="36"/>
        </w:numPr>
      </w:pPr>
      <w:r w:rsidRPr="009E6C0D">
        <w:t>Beroepsv</w:t>
      </w:r>
      <w:r w:rsidR="005C553A" w:rsidRPr="009E6C0D">
        <w:t>aardigheden</w:t>
      </w:r>
      <w:r w:rsidRPr="009E6C0D">
        <w:t xml:space="preserve"> </w:t>
      </w:r>
    </w:p>
    <w:p w14:paraId="46D3EDE4" w14:textId="1B884A93"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Kennis verwerving of verdieping inzake psychopathologie en psychofarmaca</w:t>
      </w:r>
    </w:p>
    <w:p w14:paraId="6D8BFE3F" w14:textId="48D6F110"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Inzicht krijgen in verpleegkundige taken en werking van de zorgeenheid</w:t>
      </w:r>
    </w:p>
    <w:p w14:paraId="7E9A7805" w14:textId="72C5D110"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Observeren en rapporteren: schriftelijk en mondeling</w:t>
      </w:r>
    </w:p>
    <w:p w14:paraId="4DC0F597" w14:textId="39EB8BF5"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Correct uitvoeren van verpleegkundige handelingen, zowel wat betreft voorbereiding, uitvoering als nazorg</w:t>
      </w:r>
      <w:r w:rsidR="00107D77" w:rsidRPr="00F46699">
        <w:rPr>
          <w:rFonts w:asciiTheme="minorHAnsi" w:hAnsiTheme="minorHAnsi" w:cstheme="minorHAnsi"/>
          <w:sz w:val="22"/>
          <w:szCs w:val="22"/>
        </w:rPr>
        <w:t xml:space="preserve"> – voorbeelden: bloed</w:t>
      </w:r>
      <w:r w:rsidR="00203F26" w:rsidRPr="00F46699">
        <w:rPr>
          <w:rFonts w:asciiTheme="minorHAnsi" w:hAnsiTheme="minorHAnsi" w:cstheme="minorHAnsi"/>
          <w:sz w:val="22"/>
          <w:szCs w:val="22"/>
        </w:rPr>
        <w:t>af</w:t>
      </w:r>
      <w:r w:rsidR="00107D77" w:rsidRPr="00F46699">
        <w:rPr>
          <w:rFonts w:asciiTheme="minorHAnsi" w:hAnsiTheme="minorHAnsi" w:cstheme="minorHAnsi"/>
          <w:sz w:val="22"/>
          <w:szCs w:val="22"/>
        </w:rPr>
        <w:t>names, inspuitingen, wondzorg, drugs- en alcoholscreening, ontwenningsschalen, parameters, …</w:t>
      </w:r>
    </w:p>
    <w:p w14:paraId="6E3A9650" w14:textId="3330E1A8"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Therapie mee volgen</w:t>
      </w:r>
    </w:p>
    <w:p w14:paraId="416ECA0F" w14:textId="056EEB72"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Opname/ontslag mee volgen</w:t>
      </w:r>
    </w:p>
    <w:p w14:paraId="5E79B9A9" w14:textId="435AA796"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Participeren aan overlegmomenten</w:t>
      </w:r>
    </w:p>
    <w:p w14:paraId="1B1C115E" w14:textId="01290EB2" w:rsidR="005C553A" w:rsidRPr="00F46699" w:rsidRDefault="005C553A"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Samenwerking met multidisciplinair team</w:t>
      </w:r>
    </w:p>
    <w:p w14:paraId="67C05084" w14:textId="43E9CB65" w:rsidR="003E610C" w:rsidRPr="00F46699" w:rsidRDefault="003E610C"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 xml:space="preserve">Beheersen van de juiste gespreksvaardigheden (actief/passief </w:t>
      </w:r>
      <w:r w:rsidR="006B21C6" w:rsidRPr="00F46699">
        <w:rPr>
          <w:rFonts w:asciiTheme="minorHAnsi" w:hAnsiTheme="minorHAnsi" w:cstheme="minorHAnsi"/>
          <w:sz w:val="22"/>
          <w:szCs w:val="22"/>
        </w:rPr>
        <w:t>luisteren, vriendelijkheid</w:t>
      </w:r>
      <w:r w:rsidRPr="00F46699">
        <w:rPr>
          <w:rFonts w:asciiTheme="minorHAnsi" w:hAnsiTheme="minorHAnsi" w:cstheme="minorHAnsi"/>
          <w:sz w:val="22"/>
          <w:szCs w:val="22"/>
        </w:rPr>
        <w:t>, empathie, …)</w:t>
      </w:r>
    </w:p>
    <w:p w14:paraId="5B05C573" w14:textId="61E33B78" w:rsidR="003E610C" w:rsidRPr="00F46699" w:rsidRDefault="003E610C"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Beheersen van de nodige sociale vaardigheden (assertiviteit, beleefdheid, feedback, …)</w:t>
      </w:r>
    </w:p>
    <w:p w14:paraId="4B7DB726" w14:textId="4D49A4BC" w:rsidR="00107D77"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Dienstoverdracht: aanvullen en volledig briefen</w:t>
      </w:r>
    </w:p>
    <w:p w14:paraId="144EC5AA" w14:textId="762ABCBC" w:rsidR="00107D77" w:rsidRPr="00F46699" w:rsidRDefault="00107D77"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Teamvergadering: actief meevolgen/leiden (3</w:t>
      </w:r>
      <w:r w:rsidRPr="00F46699">
        <w:rPr>
          <w:rFonts w:asciiTheme="minorHAnsi" w:hAnsiTheme="minorHAnsi" w:cstheme="minorHAnsi"/>
          <w:sz w:val="22"/>
          <w:szCs w:val="22"/>
          <w:vertAlign w:val="superscript"/>
        </w:rPr>
        <w:t>de</w:t>
      </w:r>
      <w:r w:rsidRPr="00F46699">
        <w:rPr>
          <w:rFonts w:asciiTheme="minorHAnsi" w:hAnsiTheme="minorHAnsi" w:cstheme="minorHAnsi"/>
          <w:sz w:val="22"/>
          <w:szCs w:val="22"/>
        </w:rPr>
        <w:t xml:space="preserve"> jaar)</w:t>
      </w:r>
    </w:p>
    <w:p w14:paraId="105F6AAB" w14:textId="433B1E15" w:rsidR="00107D77" w:rsidRPr="00F46699" w:rsidRDefault="00B44D1E" w:rsidP="00772A02">
      <w:pPr>
        <w:pStyle w:val="Plattetekst"/>
        <w:numPr>
          <w:ilvl w:val="0"/>
          <w:numId w:val="17"/>
        </w:numPr>
        <w:spacing w:line="276" w:lineRule="auto"/>
        <w:ind w:right="38"/>
        <w:jc w:val="both"/>
        <w:rPr>
          <w:rFonts w:asciiTheme="minorHAnsi" w:hAnsiTheme="minorHAnsi" w:cstheme="minorHAnsi"/>
          <w:sz w:val="22"/>
          <w:szCs w:val="22"/>
        </w:rPr>
      </w:pPr>
      <w:r w:rsidRPr="00F46699">
        <w:rPr>
          <w:rFonts w:asciiTheme="minorHAnsi" w:hAnsiTheme="minorHAnsi" w:cstheme="minorHAnsi"/>
          <w:sz w:val="22"/>
          <w:szCs w:val="22"/>
        </w:rPr>
        <w:t>ZAG</w:t>
      </w:r>
      <w:r w:rsidR="00107D77" w:rsidRPr="00F46699">
        <w:rPr>
          <w:rFonts w:asciiTheme="minorHAnsi" w:hAnsiTheme="minorHAnsi" w:cstheme="minorHAnsi"/>
          <w:sz w:val="22"/>
          <w:szCs w:val="22"/>
        </w:rPr>
        <w:t xml:space="preserve"> bijwonen/voorbrengen (3</w:t>
      </w:r>
      <w:r w:rsidR="00107D77" w:rsidRPr="00F46699">
        <w:rPr>
          <w:rFonts w:asciiTheme="minorHAnsi" w:hAnsiTheme="minorHAnsi" w:cstheme="minorHAnsi"/>
          <w:sz w:val="22"/>
          <w:szCs w:val="22"/>
          <w:vertAlign w:val="superscript"/>
        </w:rPr>
        <w:t>de</w:t>
      </w:r>
      <w:r w:rsidR="00107D77" w:rsidRPr="00F46699">
        <w:rPr>
          <w:rFonts w:asciiTheme="minorHAnsi" w:hAnsiTheme="minorHAnsi" w:cstheme="minorHAnsi"/>
          <w:sz w:val="22"/>
          <w:szCs w:val="22"/>
        </w:rPr>
        <w:t xml:space="preserve"> jaar)</w:t>
      </w:r>
    </w:p>
    <w:p w14:paraId="2691C0FE" w14:textId="427F5FA5" w:rsidR="00107D77" w:rsidRDefault="00107D77" w:rsidP="009E6C0D">
      <w:pPr>
        <w:pStyle w:val="Plattetekst"/>
        <w:numPr>
          <w:ilvl w:val="0"/>
          <w:numId w:val="17"/>
        </w:numPr>
        <w:spacing w:after="160" w:line="276" w:lineRule="auto"/>
        <w:ind w:right="40"/>
        <w:jc w:val="both"/>
        <w:rPr>
          <w:rFonts w:asciiTheme="minorHAnsi" w:hAnsiTheme="minorHAnsi" w:cstheme="minorHAnsi"/>
          <w:sz w:val="22"/>
          <w:szCs w:val="22"/>
        </w:rPr>
      </w:pPr>
      <w:r w:rsidRPr="00F46699">
        <w:rPr>
          <w:rFonts w:asciiTheme="minorHAnsi" w:hAnsiTheme="minorHAnsi" w:cstheme="minorHAnsi"/>
          <w:sz w:val="22"/>
          <w:szCs w:val="22"/>
        </w:rPr>
        <w:t xml:space="preserve">Gebruik vakjargon </w:t>
      </w:r>
    </w:p>
    <w:p w14:paraId="2B8515BC" w14:textId="2B9F8A24" w:rsidR="00444D74" w:rsidRDefault="00444D74" w:rsidP="00444D74">
      <w:pPr>
        <w:pStyle w:val="Plattetekst"/>
        <w:spacing w:after="160" w:line="276" w:lineRule="auto"/>
        <w:ind w:right="40"/>
        <w:jc w:val="both"/>
        <w:rPr>
          <w:rFonts w:asciiTheme="minorHAnsi" w:hAnsiTheme="minorHAnsi" w:cstheme="minorHAnsi"/>
          <w:sz w:val="22"/>
          <w:szCs w:val="22"/>
        </w:rPr>
      </w:pPr>
    </w:p>
    <w:p w14:paraId="22834D70" w14:textId="77777777" w:rsidR="00444D74" w:rsidRPr="00F46699" w:rsidRDefault="00444D74" w:rsidP="00444D74">
      <w:pPr>
        <w:pStyle w:val="Plattetekst"/>
        <w:spacing w:after="160" w:line="276" w:lineRule="auto"/>
        <w:ind w:right="40"/>
        <w:jc w:val="both"/>
        <w:rPr>
          <w:rFonts w:asciiTheme="minorHAnsi" w:hAnsiTheme="minorHAnsi" w:cstheme="minorHAnsi"/>
          <w:sz w:val="22"/>
          <w:szCs w:val="22"/>
        </w:rPr>
      </w:pPr>
    </w:p>
    <w:p w14:paraId="5C64A23E" w14:textId="327E4A68" w:rsidR="00107D77" w:rsidRPr="009E6C0D" w:rsidRDefault="00107D77" w:rsidP="009E6C0D">
      <w:pPr>
        <w:pStyle w:val="Kop2"/>
        <w:numPr>
          <w:ilvl w:val="1"/>
          <w:numId w:val="36"/>
        </w:numPr>
      </w:pPr>
      <w:r w:rsidRPr="009E6C0D">
        <w:t>Integratie theorie en praktijk</w:t>
      </w:r>
    </w:p>
    <w:p w14:paraId="0DE3BC6A" w14:textId="3CA21BDB" w:rsidR="00107D77" w:rsidRPr="00F46699" w:rsidRDefault="00107D77" w:rsidP="009E6C0D">
      <w:pPr>
        <w:pStyle w:val="Lijstalinea"/>
        <w:numPr>
          <w:ilvl w:val="0"/>
          <w:numId w:val="17"/>
        </w:numPr>
        <w:spacing w:after="0" w:line="276" w:lineRule="auto"/>
        <w:ind w:hanging="357"/>
        <w:jc w:val="both"/>
        <w:rPr>
          <w:rFonts w:cstheme="minorHAnsi"/>
          <w:bCs/>
          <w:lang w:val="nl-BE"/>
        </w:rPr>
      </w:pPr>
      <w:r w:rsidRPr="00F46699">
        <w:rPr>
          <w:rFonts w:cstheme="minorHAnsi"/>
          <w:bCs/>
          <w:lang w:val="nl-BE"/>
        </w:rPr>
        <w:lastRenderedPageBreak/>
        <w:t>Link theorie en praktijk:</w:t>
      </w:r>
    </w:p>
    <w:p w14:paraId="2F069B57" w14:textId="0BD109C5"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Psychische functies</w:t>
      </w:r>
    </w:p>
    <w:p w14:paraId="0D69F726" w14:textId="0A20024C"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Gericht kunnen observeren</w:t>
      </w:r>
    </w:p>
    <w:p w14:paraId="19320687" w14:textId="21E33FC4" w:rsidR="00107D77" w:rsidRPr="00F46699" w:rsidRDefault="00B43C73"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Pathologie</w:t>
      </w:r>
    </w:p>
    <w:p w14:paraId="3B79E157" w14:textId="55C7099E"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Zorgproces</w:t>
      </w:r>
    </w:p>
    <w:p w14:paraId="7158AD2A" w14:textId="328068EE" w:rsidR="00107D77" w:rsidRPr="00F46699" w:rsidRDefault="00107D77" w:rsidP="009E6C0D">
      <w:pPr>
        <w:pStyle w:val="Lijstalinea"/>
        <w:numPr>
          <w:ilvl w:val="0"/>
          <w:numId w:val="17"/>
        </w:numPr>
        <w:spacing w:line="276" w:lineRule="auto"/>
        <w:ind w:hanging="357"/>
        <w:jc w:val="both"/>
        <w:rPr>
          <w:rFonts w:cstheme="minorHAnsi"/>
          <w:bCs/>
          <w:lang w:val="nl-BE"/>
        </w:rPr>
      </w:pPr>
      <w:r w:rsidRPr="00F46699">
        <w:rPr>
          <w:rFonts w:cstheme="minorHAnsi"/>
          <w:bCs/>
          <w:lang w:val="nl-BE"/>
        </w:rPr>
        <w:t>Opname – mutatie – ontslag:</w:t>
      </w:r>
    </w:p>
    <w:p w14:paraId="39CD6473" w14:textId="756E7BFD"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Procedure kennen</w:t>
      </w:r>
    </w:p>
    <w:p w14:paraId="15D993B3" w14:textId="1DEDB025"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Coördineren</w:t>
      </w:r>
    </w:p>
    <w:p w14:paraId="7084653B" w14:textId="53C3C767"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Delegeren</w:t>
      </w:r>
    </w:p>
    <w:p w14:paraId="2D11261B" w14:textId="02086032"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Pro</w:t>
      </w:r>
      <w:r w:rsidR="00B43C73" w:rsidRPr="00F46699">
        <w:rPr>
          <w:rFonts w:cstheme="minorHAnsi"/>
          <w:bCs/>
          <w:lang w:val="nl-BE"/>
        </w:rPr>
        <w:t xml:space="preserve">cedure </w:t>
      </w:r>
      <w:r w:rsidRPr="00F46699">
        <w:rPr>
          <w:rFonts w:cstheme="minorHAnsi"/>
          <w:bCs/>
          <w:lang w:val="nl-BE"/>
        </w:rPr>
        <w:t>gedwongen opname</w:t>
      </w:r>
    </w:p>
    <w:p w14:paraId="562C49A9" w14:textId="4152248A" w:rsidR="00B43C73" w:rsidRPr="00F46699" w:rsidRDefault="00B43C73" w:rsidP="009E6C0D">
      <w:pPr>
        <w:pStyle w:val="Lijstalinea"/>
        <w:numPr>
          <w:ilvl w:val="0"/>
          <w:numId w:val="17"/>
        </w:numPr>
        <w:spacing w:line="276" w:lineRule="auto"/>
        <w:ind w:hanging="357"/>
        <w:jc w:val="both"/>
        <w:rPr>
          <w:rFonts w:cstheme="minorHAnsi"/>
          <w:bCs/>
          <w:lang w:val="nl-BE"/>
        </w:rPr>
      </w:pPr>
      <w:r w:rsidRPr="00F46699">
        <w:rPr>
          <w:rFonts w:cstheme="minorHAnsi"/>
          <w:bCs/>
          <w:lang w:val="nl-BE"/>
        </w:rPr>
        <w:t xml:space="preserve">Gesprektypes en </w:t>
      </w:r>
      <w:r w:rsidR="00107D77" w:rsidRPr="00F46699">
        <w:rPr>
          <w:rFonts w:cstheme="minorHAnsi"/>
          <w:bCs/>
          <w:lang w:val="nl-BE"/>
        </w:rPr>
        <w:t>gesprekstechnieken:</w:t>
      </w:r>
      <w:r w:rsidR="00107D77" w:rsidRPr="00F46699">
        <w:rPr>
          <w:rFonts w:cstheme="minorHAnsi"/>
          <w:bCs/>
          <w:lang w:val="nl-BE"/>
        </w:rPr>
        <w:tab/>
      </w:r>
    </w:p>
    <w:p w14:paraId="12061789" w14:textId="463BB115" w:rsidR="00D844FA"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S</w:t>
      </w:r>
      <w:r w:rsidR="00203F26" w:rsidRPr="00F46699">
        <w:rPr>
          <w:rFonts w:cstheme="minorHAnsi"/>
          <w:bCs/>
          <w:lang w:val="nl-BE"/>
        </w:rPr>
        <w:t>uïcide</w:t>
      </w:r>
      <w:r w:rsidRPr="00F46699">
        <w:rPr>
          <w:rFonts w:cstheme="minorHAnsi"/>
          <w:bCs/>
          <w:lang w:val="nl-BE"/>
        </w:rPr>
        <w:t xml:space="preserve">-gesprek </w:t>
      </w:r>
      <w:r w:rsidR="00203F26" w:rsidRPr="00F46699">
        <w:rPr>
          <w:rFonts w:cstheme="minorHAnsi"/>
          <w:bCs/>
          <w:lang w:val="nl-BE"/>
        </w:rPr>
        <w:t xml:space="preserve">(S-gesprek) </w:t>
      </w:r>
      <w:r w:rsidRPr="00F46699">
        <w:rPr>
          <w:rFonts w:cstheme="minorHAnsi"/>
          <w:bCs/>
          <w:lang w:val="nl-BE"/>
        </w:rPr>
        <w:t>+ risicotaxa</w:t>
      </w:r>
      <w:r w:rsidR="00B43C73" w:rsidRPr="00F46699">
        <w:rPr>
          <w:rFonts w:cstheme="minorHAnsi"/>
          <w:bCs/>
          <w:lang w:val="nl-BE"/>
        </w:rPr>
        <w:t>t</w:t>
      </w:r>
      <w:r w:rsidRPr="00F46699">
        <w:rPr>
          <w:rFonts w:cstheme="minorHAnsi"/>
          <w:bCs/>
          <w:lang w:val="nl-BE"/>
        </w:rPr>
        <w:t>ie</w:t>
      </w:r>
    </w:p>
    <w:p w14:paraId="63A33FCC" w14:textId="237DA9FB" w:rsidR="00107D77" w:rsidRPr="00F46699" w:rsidRDefault="00107D77" w:rsidP="009E6C0D">
      <w:pPr>
        <w:pStyle w:val="Lijstalinea"/>
        <w:numPr>
          <w:ilvl w:val="1"/>
          <w:numId w:val="17"/>
        </w:numPr>
        <w:spacing w:line="276" w:lineRule="auto"/>
        <w:ind w:hanging="357"/>
        <w:jc w:val="both"/>
        <w:rPr>
          <w:rFonts w:cstheme="minorHAnsi"/>
          <w:bCs/>
          <w:lang w:val="nl-BE"/>
        </w:rPr>
      </w:pPr>
      <w:r w:rsidRPr="00F46699">
        <w:rPr>
          <w:rFonts w:cstheme="minorHAnsi"/>
          <w:bCs/>
          <w:lang w:val="nl-BE"/>
        </w:rPr>
        <w:t>Onders</w:t>
      </w:r>
      <w:r w:rsidR="00B43C73" w:rsidRPr="00F46699">
        <w:rPr>
          <w:rFonts w:cstheme="minorHAnsi"/>
          <w:bCs/>
          <w:lang w:val="nl-BE"/>
        </w:rPr>
        <w:t>te</w:t>
      </w:r>
      <w:r w:rsidRPr="00F46699">
        <w:rPr>
          <w:rFonts w:cstheme="minorHAnsi"/>
          <w:bCs/>
          <w:lang w:val="nl-BE"/>
        </w:rPr>
        <w:t>unend gesprek</w:t>
      </w:r>
    </w:p>
    <w:p w14:paraId="5A2A4636" w14:textId="26EEC2C6"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Motiverend gesprek</w:t>
      </w:r>
    </w:p>
    <w:p w14:paraId="6200D2B3" w14:textId="7E38A362"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Slechtnieuwsgesprek</w:t>
      </w:r>
    </w:p>
    <w:p w14:paraId="56378AB5" w14:textId="5DE0D63E"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Gezondheidsvoorlichting</w:t>
      </w:r>
    </w:p>
    <w:p w14:paraId="325AFF62" w14:textId="0E2A2F1F"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 xml:space="preserve">Psycho-educatie </w:t>
      </w:r>
    </w:p>
    <w:p w14:paraId="56529A9C" w14:textId="47584498" w:rsidR="00107D77" w:rsidRPr="00F46699" w:rsidRDefault="00107D77" w:rsidP="00772A02">
      <w:pPr>
        <w:pStyle w:val="Lijstalinea"/>
        <w:numPr>
          <w:ilvl w:val="0"/>
          <w:numId w:val="17"/>
        </w:numPr>
        <w:spacing w:line="276" w:lineRule="auto"/>
        <w:jc w:val="both"/>
        <w:rPr>
          <w:rFonts w:cstheme="minorHAnsi"/>
          <w:bCs/>
          <w:lang w:val="nl-BE"/>
        </w:rPr>
      </w:pPr>
      <w:r w:rsidRPr="00F46699">
        <w:rPr>
          <w:rFonts w:cstheme="minorHAnsi"/>
          <w:bCs/>
          <w:lang w:val="nl-BE"/>
        </w:rPr>
        <w:t>Structuu</w:t>
      </w:r>
      <w:r w:rsidR="00B43C73" w:rsidRPr="00F46699">
        <w:rPr>
          <w:rFonts w:cstheme="minorHAnsi"/>
          <w:bCs/>
          <w:lang w:val="nl-BE"/>
        </w:rPr>
        <w:t>r</w:t>
      </w:r>
      <w:r w:rsidRPr="00F46699">
        <w:rPr>
          <w:rFonts w:cstheme="minorHAnsi"/>
          <w:bCs/>
          <w:lang w:val="nl-BE"/>
        </w:rPr>
        <w:t xml:space="preserve"> hanteren:</w:t>
      </w:r>
    </w:p>
    <w:p w14:paraId="2EBD3CE8" w14:textId="38216A2E"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Dagopening- en dagafsluiting</w:t>
      </w:r>
    </w:p>
    <w:p w14:paraId="321A3D3E" w14:textId="2B0ED622" w:rsidR="00107D77" w:rsidRPr="00F46699" w:rsidRDefault="00107D77" w:rsidP="00772A02">
      <w:pPr>
        <w:pStyle w:val="Lijstalinea"/>
        <w:numPr>
          <w:ilvl w:val="1"/>
          <w:numId w:val="17"/>
        </w:numPr>
        <w:spacing w:line="276" w:lineRule="auto"/>
        <w:jc w:val="both"/>
        <w:rPr>
          <w:rFonts w:cstheme="minorHAnsi"/>
          <w:bCs/>
          <w:lang w:val="nl-BE"/>
        </w:rPr>
      </w:pPr>
      <w:r w:rsidRPr="00F46699">
        <w:rPr>
          <w:rFonts w:cstheme="minorHAnsi"/>
          <w:bCs/>
          <w:lang w:val="nl-BE"/>
        </w:rPr>
        <w:t>Zorgvragers wekken en medicat</w:t>
      </w:r>
      <w:r w:rsidR="00B43C73" w:rsidRPr="00F46699">
        <w:rPr>
          <w:rFonts w:cstheme="minorHAnsi"/>
          <w:bCs/>
          <w:lang w:val="nl-BE"/>
        </w:rPr>
        <w:t>ie controleren</w:t>
      </w:r>
    </w:p>
    <w:p w14:paraId="2830EB25" w14:textId="03FF5653"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Therapieprogramma</w:t>
      </w:r>
    </w:p>
    <w:p w14:paraId="6D025B40" w14:textId="3B4051BD" w:rsidR="00B43C73" w:rsidRPr="00F46699" w:rsidRDefault="00B43C73" w:rsidP="00772A02">
      <w:pPr>
        <w:pStyle w:val="Lijstalinea"/>
        <w:numPr>
          <w:ilvl w:val="0"/>
          <w:numId w:val="17"/>
        </w:numPr>
        <w:spacing w:line="276" w:lineRule="auto"/>
        <w:jc w:val="both"/>
        <w:rPr>
          <w:rFonts w:cstheme="minorHAnsi"/>
          <w:bCs/>
          <w:lang w:val="nl-BE"/>
        </w:rPr>
      </w:pPr>
      <w:r w:rsidRPr="00F46699">
        <w:rPr>
          <w:rFonts w:cstheme="minorHAnsi"/>
          <w:bCs/>
          <w:lang w:val="nl-BE"/>
        </w:rPr>
        <w:t>Procedures:</w:t>
      </w:r>
    </w:p>
    <w:p w14:paraId="045CDCC9" w14:textId="6D20177D"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Suïcide</w:t>
      </w:r>
    </w:p>
    <w:p w14:paraId="56FFCFE2" w14:textId="6CECD4BD"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Middelenmisbruik</w:t>
      </w:r>
    </w:p>
    <w:p w14:paraId="4F8208B2" w14:textId="583BB6C8"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Agressie</w:t>
      </w:r>
    </w:p>
    <w:p w14:paraId="7BA9C357" w14:textId="40F31E7A"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Crisisontwikkelingsmodel</w:t>
      </w:r>
    </w:p>
    <w:p w14:paraId="0AA041C6" w14:textId="25D8EDC6"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Signaleringsplan/crisispreventieplan</w:t>
      </w:r>
    </w:p>
    <w:p w14:paraId="05745CAA" w14:textId="3F7B5E74"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Beschermende maatregelen</w:t>
      </w:r>
    </w:p>
    <w:p w14:paraId="004F6A91" w14:textId="311C4ADF" w:rsidR="00B43C73" w:rsidRPr="00F46699" w:rsidRDefault="00B43C73" w:rsidP="00772A02">
      <w:pPr>
        <w:pStyle w:val="Lijstalinea"/>
        <w:numPr>
          <w:ilvl w:val="0"/>
          <w:numId w:val="17"/>
        </w:numPr>
        <w:spacing w:line="276" w:lineRule="auto"/>
        <w:jc w:val="both"/>
        <w:rPr>
          <w:rFonts w:cstheme="minorHAnsi"/>
          <w:bCs/>
          <w:lang w:val="nl-BE"/>
        </w:rPr>
      </w:pPr>
      <w:r w:rsidRPr="00F46699">
        <w:rPr>
          <w:rFonts w:cstheme="minorHAnsi"/>
          <w:bCs/>
          <w:lang w:val="nl-BE"/>
        </w:rPr>
        <w:t>Visie:</w:t>
      </w:r>
    </w:p>
    <w:p w14:paraId="002E9368" w14:textId="2E1D2DAC"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 xml:space="preserve">Referentiekaders </w:t>
      </w:r>
    </w:p>
    <w:p w14:paraId="06CECCBF" w14:textId="008B8142" w:rsidR="00834486" w:rsidRPr="00F46699" w:rsidRDefault="00834486" w:rsidP="00772A02">
      <w:pPr>
        <w:pStyle w:val="Lijstalinea"/>
        <w:numPr>
          <w:ilvl w:val="1"/>
          <w:numId w:val="17"/>
        </w:numPr>
        <w:spacing w:line="276" w:lineRule="auto"/>
        <w:jc w:val="both"/>
        <w:rPr>
          <w:rFonts w:cstheme="minorHAnsi"/>
          <w:bCs/>
          <w:lang w:val="nl-BE"/>
        </w:rPr>
      </w:pPr>
      <w:r w:rsidRPr="00F46699">
        <w:rPr>
          <w:rFonts w:cstheme="minorHAnsi"/>
          <w:bCs/>
          <w:lang w:val="nl-BE"/>
        </w:rPr>
        <w:t xml:space="preserve">Doelgroep </w:t>
      </w:r>
    </w:p>
    <w:p w14:paraId="27FD0850" w14:textId="4D457FD2" w:rsidR="00834486" w:rsidRPr="00F46699" w:rsidRDefault="00834486" w:rsidP="00772A02">
      <w:pPr>
        <w:pStyle w:val="Lijstalinea"/>
        <w:numPr>
          <w:ilvl w:val="1"/>
          <w:numId w:val="17"/>
        </w:numPr>
        <w:spacing w:line="276" w:lineRule="auto"/>
        <w:jc w:val="both"/>
        <w:rPr>
          <w:rFonts w:cstheme="minorHAnsi"/>
          <w:bCs/>
          <w:lang w:val="nl-BE"/>
        </w:rPr>
      </w:pPr>
      <w:r w:rsidRPr="00F46699">
        <w:rPr>
          <w:rFonts w:cstheme="minorHAnsi"/>
          <w:bCs/>
          <w:lang w:val="nl-BE"/>
        </w:rPr>
        <w:t>Werking zorgeenheid</w:t>
      </w:r>
    </w:p>
    <w:p w14:paraId="4BB94CFE" w14:textId="5D17CED6" w:rsidR="00834486" w:rsidRPr="00F46699" w:rsidRDefault="00834486" w:rsidP="00772A02">
      <w:pPr>
        <w:pStyle w:val="Lijstalinea"/>
        <w:numPr>
          <w:ilvl w:val="1"/>
          <w:numId w:val="17"/>
        </w:numPr>
        <w:spacing w:line="276" w:lineRule="auto"/>
        <w:jc w:val="both"/>
        <w:rPr>
          <w:rFonts w:cstheme="minorHAnsi"/>
          <w:bCs/>
          <w:lang w:val="nl-BE"/>
        </w:rPr>
      </w:pPr>
      <w:r w:rsidRPr="00F46699">
        <w:rPr>
          <w:rFonts w:cstheme="minorHAnsi"/>
          <w:bCs/>
          <w:lang w:val="nl-BE"/>
        </w:rPr>
        <w:t xml:space="preserve">Doel van de verschillende therapieën </w:t>
      </w:r>
    </w:p>
    <w:p w14:paraId="67D22746" w14:textId="7C5AA34D" w:rsidR="00B43C73" w:rsidRPr="00F46699" w:rsidRDefault="00B43C73" w:rsidP="00772A02">
      <w:pPr>
        <w:pStyle w:val="Lijstalinea"/>
        <w:numPr>
          <w:ilvl w:val="0"/>
          <w:numId w:val="17"/>
        </w:numPr>
        <w:spacing w:line="276" w:lineRule="auto"/>
        <w:jc w:val="both"/>
        <w:rPr>
          <w:rFonts w:cstheme="minorHAnsi"/>
          <w:bCs/>
          <w:lang w:val="nl-BE"/>
        </w:rPr>
      </w:pPr>
      <w:r w:rsidRPr="00F46699">
        <w:rPr>
          <w:rFonts w:cstheme="minorHAnsi"/>
          <w:bCs/>
          <w:lang w:val="nl-BE"/>
        </w:rPr>
        <w:t>Medicatie:</w:t>
      </w:r>
    </w:p>
    <w:p w14:paraId="3F544B9E" w14:textId="58271217"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Groepen</w:t>
      </w:r>
    </w:p>
    <w:p w14:paraId="5A1CFC51" w14:textId="4F0B0FD8"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Indicatie</w:t>
      </w:r>
    </w:p>
    <w:p w14:paraId="2EA1A64A" w14:textId="3DDEB835"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Bijwerkingen</w:t>
      </w:r>
    </w:p>
    <w:p w14:paraId="20706FA1" w14:textId="163F1EAA"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Verpleegkundige interventies</w:t>
      </w:r>
      <w:r w:rsidR="006B21C6" w:rsidRPr="00F46699">
        <w:rPr>
          <w:rFonts w:cstheme="minorHAnsi"/>
          <w:bCs/>
          <w:lang w:val="nl-BE"/>
        </w:rPr>
        <w:t xml:space="preserve"> </w:t>
      </w:r>
      <w:r w:rsidRPr="00F46699">
        <w:rPr>
          <w:rFonts w:cstheme="minorHAnsi"/>
          <w:bCs/>
          <w:lang w:val="nl-BE"/>
        </w:rPr>
        <w:t>(controle bloed</w:t>
      </w:r>
      <w:r w:rsidR="00203F26" w:rsidRPr="00F46699">
        <w:rPr>
          <w:rFonts w:cstheme="minorHAnsi"/>
          <w:bCs/>
          <w:lang w:val="nl-BE"/>
        </w:rPr>
        <w:t>af</w:t>
      </w:r>
      <w:r w:rsidRPr="00F46699">
        <w:rPr>
          <w:rFonts w:cstheme="minorHAnsi"/>
          <w:bCs/>
          <w:lang w:val="nl-BE"/>
        </w:rPr>
        <w:t>name)</w:t>
      </w:r>
    </w:p>
    <w:p w14:paraId="60D67AC8" w14:textId="487F13B6" w:rsidR="00B43C73" w:rsidRPr="00F46699" w:rsidRDefault="00B43C73" w:rsidP="00772A02">
      <w:pPr>
        <w:pStyle w:val="Lijstalinea"/>
        <w:numPr>
          <w:ilvl w:val="1"/>
          <w:numId w:val="17"/>
        </w:numPr>
        <w:spacing w:line="276" w:lineRule="auto"/>
        <w:jc w:val="both"/>
        <w:rPr>
          <w:rFonts w:cstheme="minorHAnsi"/>
          <w:bCs/>
          <w:lang w:val="nl-BE"/>
        </w:rPr>
      </w:pPr>
      <w:r w:rsidRPr="00F46699">
        <w:rPr>
          <w:rFonts w:cstheme="minorHAnsi"/>
          <w:bCs/>
          <w:lang w:val="nl-BE"/>
        </w:rPr>
        <w:t>Toediening</w:t>
      </w:r>
    </w:p>
    <w:p w14:paraId="151F18C4" w14:textId="223E8AAB" w:rsidR="00B43C73" w:rsidRDefault="00B43C73" w:rsidP="009E6C0D">
      <w:pPr>
        <w:pStyle w:val="Lijstalinea"/>
        <w:numPr>
          <w:ilvl w:val="1"/>
          <w:numId w:val="17"/>
        </w:numPr>
        <w:spacing w:line="276" w:lineRule="auto"/>
        <w:ind w:left="1434" w:hanging="357"/>
        <w:contextualSpacing w:val="0"/>
        <w:jc w:val="both"/>
        <w:rPr>
          <w:rFonts w:cstheme="minorHAnsi"/>
          <w:bCs/>
          <w:lang w:val="nl-BE"/>
        </w:rPr>
      </w:pPr>
      <w:r w:rsidRPr="00F46699">
        <w:rPr>
          <w:rFonts w:cstheme="minorHAnsi"/>
          <w:bCs/>
          <w:lang w:val="nl-BE"/>
        </w:rPr>
        <w:t xml:space="preserve">Distributie </w:t>
      </w:r>
    </w:p>
    <w:p w14:paraId="545A98D0" w14:textId="64CA9CC8" w:rsidR="00444D74" w:rsidRDefault="00444D74" w:rsidP="00444D74">
      <w:pPr>
        <w:spacing w:line="276" w:lineRule="auto"/>
        <w:jc w:val="both"/>
        <w:rPr>
          <w:rFonts w:cstheme="minorHAnsi"/>
          <w:bCs/>
          <w:lang w:val="nl-BE"/>
        </w:rPr>
      </w:pPr>
    </w:p>
    <w:p w14:paraId="4BED83D1" w14:textId="77777777" w:rsidR="00444D74" w:rsidRPr="00444D74" w:rsidRDefault="00444D74" w:rsidP="00444D74">
      <w:pPr>
        <w:spacing w:line="276" w:lineRule="auto"/>
        <w:jc w:val="both"/>
        <w:rPr>
          <w:rFonts w:cstheme="minorHAnsi"/>
          <w:bCs/>
          <w:lang w:val="nl-BE"/>
        </w:rPr>
      </w:pPr>
    </w:p>
    <w:p w14:paraId="18F30AEE" w14:textId="77777777" w:rsidR="001521E3" w:rsidRPr="009E6C0D" w:rsidRDefault="00D844FA" w:rsidP="009E6C0D">
      <w:pPr>
        <w:pStyle w:val="Kop2"/>
        <w:numPr>
          <w:ilvl w:val="1"/>
          <w:numId w:val="36"/>
        </w:numPr>
        <w:ind w:left="788" w:hanging="431"/>
      </w:pPr>
      <w:r w:rsidRPr="009E6C0D">
        <w:t xml:space="preserve">Specifieke verwachtingen </w:t>
      </w:r>
    </w:p>
    <w:p w14:paraId="6B8AAA62" w14:textId="5011EB96" w:rsidR="006B6058" w:rsidRPr="009E6C0D" w:rsidRDefault="006B6058" w:rsidP="009E6C0D">
      <w:pPr>
        <w:spacing w:after="0" w:line="276" w:lineRule="auto"/>
        <w:ind w:left="794"/>
        <w:jc w:val="both"/>
        <w:rPr>
          <w:rFonts w:cstheme="minorHAnsi"/>
          <w:u w:val="single"/>
          <w:lang w:val="nl-BE"/>
        </w:rPr>
      </w:pPr>
      <w:r w:rsidRPr="009E6C0D">
        <w:rPr>
          <w:rFonts w:cstheme="minorHAnsi"/>
          <w:u w:val="single"/>
          <w:lang w:val="nl-BE"/>
        </w:rPr>
        <w:lastRenderedPageBreak/>
        <w:t>Week 1</w:t>
      </w:r>
    </w:p>
    <w:p w14:paraId="4DC4C838" w14:textId="03F47667" w:rsidR="006B6058"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N</w:t>
      </w:r>
      <w:r w:rsidR="006B6058" w:rsidRPr="00F46699">
        <w:rPr>
          <w:rFonts w:cstheme="minorHAnsi"/>
          <w:bCs/>
          <w:lang w:val="nl-BE"/>
        </w:rPr>
        <w:t xml:space="preserve">amen van </w:t>
      </w:r>
      <w:r w:rsidR="00834486" w:rsidRPr="00F46699">
        <w:rPr>
          <w:rFonts w:cstheme="minorHAnsi"/>
          <w:bCs/>
          <w:lang w:val="nl-BE"/>
        </w:rPr>
        <w:t>zorgvragers</w:t>
      </w:r>
      <w:r w:rsidR="006B6058" w:rsidRPr="00F46699">
        <w:rPr>
          <w:rFonts w:cstheme="minorHAnsi"/>
          <w:bCs/>
          <w:lang w:val="nl-BE"/>
        </w:rPr>
        <w:t xml:space="preserve"> leren kennen </w:t>
      </w:r>
      <w:r w:rsidRPr="00F46699">
        <w:rPr>
          <w:rFonts w:cstheme="minorHAnsi"/>
          <w:bCs/>
          <w:lang w:val="nl-BE"/>
        </w:rPr>
        <w:t>+</w:t>
      </w:r>
      <w:r w:rsidR="006B6058" w:rsidRPr="00F46699">
        <w:rPr>
          <w:rFonts w:cstheme="minorHAnsi"/>
          <w:bCs/>
          <w:lang w:val="nl-BE"/>
        </w:rPr>
        <w:t xml:space="preserve"> </w:t>
      </w:r>
      <w:r w:rsidR="0052363C" w:rsidRPr="00F46699">
        <w:rPr>
          <w:rFonts w:cstheme="minorHAnsi"/>
          <w:bCs/>
          <w:lang w:val="nl-BE"/>
        </w:rPr>
        <w:t>de zorgvragers</w:t>
      </w:r>
      <w:r w:rsidR="006B6058" w:rsidRPr="00F46699">
        <w:rPr>
          <w:rFonts w:cstheme="minorHAnsi"/>
          <w:bCs/>
          <w:lang w:val="nl-BE"/>
        </w:rPr>
        <w:t xml:space="preserve"> bij voornaam noemen</w:t>
      </w:r>
    </w:p>
    <w:p w14:paraId="261D4249" w14:textId="546F07B6" w:rsidR="006B6058"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Kennismaken met de zorgvragers + initiatief nemen om in contact te komen met de zorgvragers</w:t>
      </w:r>
    </w:p>
    <w:p w14:paraId="657C5532" w14:textId="2F84451C"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Jezelf voorstellen aan alle teamleden + naam van de teamleden leren kennen</w:t>
      </w:r>
    </w:p>
    <w:p w14:paraId="3CC76D9D" w14:textId="004AEC20" w:rsidR="006B6058"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Eigen doelstellingen van school bespreken + z</w:t>
      </w:r>
      <w:r w:rsidR="006B6058" w:rsidRPr="00F46699">
        <w:rPr>
          <w:rFonts w:cstheme="minorHAnsi"/>
          <w:bCs/>
          <w:lang w:val="nl-BE"/>
        </w:rPr>
        <w:t>oveel mogelijk feedback vragen. Deze</w:t>
      </w:r>
      <w:r w:rsidR="0052363C" w:rsidRPr="00F46699">
        <w:rPr>
          <w:rFonts w:cstheme="minorHAnsi"/>
          <w:bCs/>
          <w:lang w:val="nl-BE"/>
        </w:rPr>
        <w:t xml:space="preserve"> </w:t>
      </w:r>
      <w:r w:rsidR="006B6058" w:rsidRPr="00F46699">
        <w:rPr>
          <w:rFonts w:cstheme="minorHAnsi"/>
          <w:bCs/>
          <w:lang w:val="nl-BE"/>
        </w:rPr>
        <w:t xml:space="preserve">wordt door </w:t>
      </w:r>
      <w:r w:rsidRPr="00F46699">
        <w:rPr>
          <w:rFonts w:cstheme="minorHAnsi"/>
          <w:bCs/>
          <w:lang w:val="nl-BE"/>
        </w:rPr>
        <w:t xml:space="preserve">jou </w:t>
      </w:r>
      <w:r w:rsidR="006B6058" w:rsidRPr="00F46699">
        <w:rPr>
          <w:rFonts w:cstheme="minorHAnsi"/>
          <w:bCs/>
          <w:lang w:val="nl-BE"/>
        </w:rPr>
        <w:t>zelf genoteerd</w:t>
      </w:r>
      <w:r w:rsidRPr="00F46699">
        <w:rPr>
          <w:rFonts w:cstheme="minorHAnsi"/>
          <w:bCs/>
          <w:lang w:val="nl-BE"/>
        </w:rPr>
        <w:t>, bespreek je tijdig en laat je nalezen door je stagementor.</w:t>
      </w:r>
    </w:p>
    <w:p w14:paraId="652756F8" w14:textId="77777777"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Zoveel mogelijk therapieën volgen</w:t>
      </w:r>
    </w:p>
    <w:p w14:paraId="26A7018C" w14:textId="52066D38" w:rsidR="006B6058" w:rsidRPr="00F46699" w:rsidRDefault="006B6058"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Gericht observeren (rekening houden</w:t>
      </w:r>
      <w:r w:rsidR="0052363C" w:rsidRPr="00F46699">
        <w:rPr>
          <w:rFonts w:cstheme="minorHAnsi"/>
          <w:bCs/>
          <w:lang w:val="nl-BE"/>
        </w:rPr>
        <w:t>d</w:t>
      </w:r>
      <w:r w:rsidRPr="00F46699">
        <w:rPr>
          <w:rFonts w:cstheme="minorHAnsi"/>
          <w:bCs/>
          <w:lang w:val="nl-BE"/>
        </w:rPr>
        <w:t xml:space="preserve"> met de </w:t>
      </w:r>
      <w:r w:rsidR="0052363C" w:rsidRPr="00F46699">
        <w:rPr>
          <w:rFonts w:cstheme="minorHAnsi"/>
          <w:bCs/>
          <w:lang w:val="nl-BE"/>
        </w:rPr>
        <w:t>psycho</w:t>
      </w:r>
      <w:r w:rsidRPr="00F46699">
        <w:rPr>
          <w:rFonts w:cstheme="minorHAnsi"/>
          <w:bCs/>
          <w:lang w:val="nl-BE"/>
        </w:rPr>
        <w:t>pathologie) en zoveel mogelijk vragen stellen</w:t>
      </w:r>
    </w:p>
    <w:p w14:paraId="7D255525" w14:textId="7AEEE21E" w:rsidR="006B6058"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Kennis en structuur van de zorgeenheid leren kennen + infobrochure zorgeenheid</w:t>
      </w:r>
      <w:r w:rsidR="006B6058" w:rsidRPr="00F46699">
        <w:rPr>
          <w:rFonts w:cstheme="minorHAnsi"/>
          <w:bCs/>
          <w:lang w:val="nl-BE"/>
        </w:rPr>
        <w:t xml:space="preserve"> doornemen</w:t>
      </w:r>
    </w:p>
    <w:p w14:paraId="60390625" w14:textId="4AA77CA2"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Medicatie klaarleggen en uitdelen onder toezicht</w:t>
      </w:r>
    </w:p>
    <w:p w14:paraId="42F1A082" w14:textId="61CACE04"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Zicht hebben op de meest voorkomende medicatie </w:t>
      </w:r>
    </w:p>
    <w:p w14:paraId="23B4A488" w14:textId="28764080"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Kennis hebben van het EPD en medicatiebeheersysteem + hiermee kunnen werken</w:t>
      </w:r>
    </w:p>
    <w:p w14:paraId="04C95409" w14:textId="0CCBF0E4"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Dagboek kunnen hanteren </w:t>
      </w:r>
    </w:p>
    <w:p w14:paraId="1F7292B8" w14:textId="04FB7187" w:rsidR="006B6058" w:rsidRPr="009E6C0D" w:rsidRDefault="006B6058" w:rsidP="009E6C0D">
      <w:pPr>
        <w:spacing w:after="0" w:line="276" w:lineRule="auto"/>
        <w:ind w:left="794"/>
        <w:jc w:val="both"/>
        <w:rPr>
          <w:rFonts w:cstheme="minorHAnsi"/>
          <w:u w:val="single"/>
          <w:lang w:val="nl-BE"/>
        </w:rPr>
      </w:pPr>
      <w:r w:rsidRPr="009E6C0D">
        <w:rPr>
          <w:rFonts w:cstheme="minorHAnsi"/>
          <w:u w:val="single"/>
          <w:lang w:val="nl-BE"/>
        </w:rPr>
        <w:t>Week 2</w:t>
      </w:r>
    </w:p>
    <w:p w14:paraId="36BC528A" w14:textId="4D54DBFB" w:rsidR="006B6058"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D</w:t>
      </w:r>
      <w:r w:rsidR="0087640B" w:rsidRPr="00F46699">
        <w:rPr>
          <w:rFonts w:cstheme="minorHAnsi"/>
          <w:bCs/>
          <w:lang w:val="nl-BE"/>
        </w:rPr>
        <w:t xml:space="preserve">oelstellingen week 1 + persoonlijke doelstellingen </w:t>
      </w:r>
    </w:p>
    <w:p w14:paraId="1BBD8755" w14:textId="2B74AEE8" w:rsidR="0052363C"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Het doel van bepaalde therapieën bevragen bij desbetreffende therapeut</w:t>
      </w:r>
      <w:r w:rsidR="0052363C" w:rsidRPr="00F46699">
        <w:rPr>
          <w:rFonts w:cstheme="minorHAnsi"/>
          <w:bCs/>
          <w:lang w:val="nl-BE"/>
        </w:rPr>
        <w:t xml:space="preserve"> + zeker ook mee volgen van bepaalde therapieën</w:t>
      </w:r>
    </w:p>
    <w:p w14:paraId="18253538" w14:textId="1E978357"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In interactie gaan met de zorgvragers v</w:t>
      </w:r>
      <w:r w:rsidR="0052363C" w:rsidRPr="00F46699">
        <w:rPr>
          <w:rFonts w:cstheme="minorHAnsi"/>
          <w:bCs/>
          <w:lang w:val="nl-BE"/>
        </w:rPr>
        <w:t>i</w:t>
      </w:r>
      <w:r w:rsidRPr="00F46699">
        <w:rPr>
          <w:rFonts w:cstheme="minorHAnsi"/>
          <w:bCs/>
          <w:lang w:val="nl-BE"/>
        </w:rPr>
        <w:t xml:space="preserve">a gesprekken, therapiesessies en </w:t>
      </w:r>
      <w:r w:rsidR="0052363C" w:rsidRPr="00F46699">
        <w:rPr>
          <w:rFonts w:cstheme="minorHAnsi"/>
          <w:bCs/>
          <w:lang w:val="nl-BE"/>
        </w:rPr>
        <w:t>o</w:t>
      </w:r>
      <w:r w:rsidRPr="00F46699">
        <w:rPr>
          <w:rFonts w:cstheme="minorHAnsi"/>
          <w:bCs/>
          <w:lang w:val="nl-BE"/>
        </w:rPr>
        <w:t>ntspanningsactiviteiten</w:t>
      </w:r>
    </w:p>
    <w:p w14:paraId="30142FBB" w14:textId="121D7D9E"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Kennisverwerving rond meest voorkomende psychopathologie op de zorgeenheid </w:t>
      </w:r>
    </w:p>
    <w:p w14:paraId="5DFC115D" w14:textId="7B277368" w:rsidR="0087640B" w:rsidRPr="00F46699" w:rsidRDefault="0087640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Observaties linken aan de the</w:t>
      </w:r>
      <w:r w:rsidR="0083763B" w:rsidRPr="00F46699">
        <w:rPr>
          <w:rFonts w:cstheme="minorHAnsi"/>
          <w:bCs/>
          <w:lang w:val="nl-BE"/>
        </w:rPr>
        <w:t>o</w:t>
      </w:r>
      <w:r w:rsidRPr="00F46699">
        <w:rPr>
          <w:rFonts w:cstheme="minorHAnsi"/>
          <w:bCs/>
          <w:lang w:val="nl-BE"/>
        </w:rPr>
        <w:t>rie en psychopathologie</w:t>
      </w:r>
    </w:p>
    <w:p w14:paraId="38580257" w14:textId="51AFC000"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O</w:t>
      </w:r>
      <w:r w:rsidR="0083763B" w:rsidRPr="00F46699">
        <w:rPr>
          <w:rFonts w:cstheme="minorHAnsi"/>
          <w:bCs/>
          <w:lang w:val="nl-BE"/>
        </w:rPr>
        <w:t>b</w:t>
      </w:r>
      <w:r w:rsidRPr="00F46699">
        <w:rPr>
          <w:rFonts w:cstheme="minorHAnsi"/>
          <w:bCs/>
          <w:lang w:val="nl-BE"/>
        </w:rPr>
        <w:t>servaties zowel mondeling als schriftelijk rapporteren</w:t>
      </w:r>
    </w:p>
    <w:p w14:paraId="0415FFF8" w14:textId="47022637"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Kennis hebben</w:t>
      </w:r>
      <w:r w:rsidR="0083763B" w:rsidRPr="00F46699">
        <w:rPr>
          <w:rFonts w:cstheme="minorHAnsi"/>
          <w:bCs/>
          <w:lang w:val="nl-BE"/>
        </w:rPr>
        <w:t xml:space="preserve"> </w:t>
      </w:r>
      <w:r w:rsidRPr="00F46699">
        <w:rPr>
          <w:rFonts w:cstheme="minorHAnsi"/>
          <w:bCs/>
          <w:lang w:val="nl-BE"/>
        </w:rPr>
        <w:t xml:space="preserve">van </w:t>
      </w:r>
      <w:r w:rsidR="0083763B" w:rsidRPr="00F46699">
        <w:rPr>
          <w:rFonts w:cstheme="minorHAnsi"/>
          <w:bCs/>
          <w:lang w:val="nl-BE"/>
        </w:rPr>
        <w:t xml:space="preserve">de </w:t>
      </w:r>
      <w:r w:rsidRPr="00F46699">
        <w:rPr>
          <w:rFonts w:cstheme="minorHAnsi"/>
          <w:bCs/>
          <w:lang w:val="nl-BE"/>
        </w:rPr>
        <w:t>m</w:t>
      </w:r>
      <w:r w:rsidR="0083763B" w:rsidRPr="00F46699">
        <w:rPr>
          <w:rFonts w:cstheme="minorHAnsi"/>
          <w:bCs/>
          <w:lang w:val="nl-BE"/>
        </w:rPr>
        <w:t>e</w:t>
      </w:r>
      <w:r w:rsidRPr="00F46699">
        <w:rPr>
          <w:rFonts w:cstheme="minorHAnsi"/>
          <w:bCs/>
          <w:lang w:val="nl-BE"/>
        </w:rPr>
        <w:t>est voorkomende medicatie + hun bijwerking en verpleegkundige aandachtspunten</w:t>
      </w:r>
    </w:p>
    <w:p w14:paraId="413BC0AA" w14:textId="48CABE43"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Actieve deelname a</w:t>
      </w:r>
      <w:r w:rsidR="0083763B" w:rsidRPr="00F46699">
        <w:rPr>
          <w:rFonts w:cstheme="minorHAnsi"/>
          <w:bCs/>
          <w:lang w:val="nl-BE"/>
        </w:rPr>
        <w:t>a</w:t>
      </w:r>
      <w:r w:rsidRPr="00F46699">
        <w:rPr>
          <w:rFonts w:cstheme="minorHAnsi"/>
          <w:bCs/>
          <w:lang w:val="nl-BE"/>
        </w:rPr>
        <w:t>n die</w:t>
      </w:r>
      <w:r w:rsidR="0083763B" w:rsidRPr="00F46699">
        <w:rPr>
          <w:rFonts w:cstheme="minorHAnsi"/>
          <w:bCs/>
          <w:lang w:val="nl-BE"/>
        </w:rPr>
        <w:t>n</w:t>
      </w:r>
      <w:r w:rsidRPr="00F46699">
        <w:rPr>
          <w:rFonts w:cstheme="minorHAnsi"/>
          <w:bCs/>
          <w:lang w:val="nl-BE"/>
        </w:rPr>
        <w:t>stoverdracht</w:t>
      </w:r>
    </w:p>
    <w:p w14:paraId="761114CC" w14:textId="028C0771"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Zicht krijgen op</w:t>
      </w:r>
      <w:r w:rsidR="0083763B" w:rsidRPr="00F46699">
        <w:rPr>
          <w:rFonts w:cstheme="minorHAnsi"/>
          <w:bCs/>
          <w:lang w:val="nl-BE"/>
        </w:rPr>
        <w:t xml:space="preserve"> d</w:t>
      </w:r>
      <w:r w:rsidRPr="00F46699">
        <w:rPr>
          <w:rFonts w:cstheme="minorHAnsi"/>
          <w:bCs/>
          <w:lang w:val="nl-BE"/>
        </w:rPr>
        <w:t>e afdelingsvisie</w:t>
      </w:r>
    </w:p>
    <w:p w14:paraId="3FB8819B" w14:textId="421BBF9C"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Teamvergadering en ZAG bijwonen en observeren </w:t>
      </w:r>
    </w:p>
    <w:p w14:paraId="3E9D0626" w14:textId="32B37CBB"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Leiding nemen in dagelijkse r</w:t>
      </w:r>
      <w:r w:rsidR="0083763B" w:rsidRPr="00F46699">
        <w:rPr>
          <w:rFonts w:cstheme="minorHAnsi"/>
          <w:bCs/>
          <w:lang w:val="nl-BE"/>
        </w:rPr>
        <w:t>outine</w:t>
      </w:r>
      <w:r w:rsidRPr="00F46699">
        <w:rPr>
          <w:rFonts w:cstheme="minorHAnsi"/>
          <w:bCs/>
          <w:lang w:val="nl-BE"/>
        </w:rPr>
        <w:t>: dagagend</w:t>
      </w:r>
      <w:r w:rsidR="0083763B" w:rsidRPr="00F46699">
        <w:rPr>
          <w:rFonts w:cstheme="minorHAnsi"/>
          <w:bCs/>
          <w:lang w:val="nl-BE"/>
        </w:rPr>
        <w:t>a</w:t>
      </w:r>
      <w:r w:rsidRPr="00F46699">
        <w:rPr>
          <w:rFonts w:cstheme="minorHAnsi"/>
          <w:bCs/>
          <w:lang w:val="nl-BE"/>
        </w:rPr>
        <w:t xml:space="preserve">, </w:t>
      </w:r>
      <w:r w:rsidR="006B21C6" w:rsidRPr="00F46699">
        <w:rPr>
          <w:rFonts w:cstheme="minorHAnsi"/>
          <w:bCs/>
          <w:lang w:val="nl-BE"/>
        </w:rPr>
        <w:t>dagstructuur</w:t>
      </w:r>
      <w:r w:rsidRPr="00F46699">
        <w:rPr>
          <w:rFonts w:cstheme="minorHAnsi"/>
          <w:bCs/>
          <w:lang w:val="nl-BE"/>
        </w:rPr>
        <w:t xml:space="preserve">, </w:t>
      </w:r>
      <w:r w:rsidR="0083763B" w:rsidRPr="00F46699">
        <w:rPr>
          <w:rFonts w:cstheme="minorHAnsi"/>
          <w:bCs/>
          <w:lang w:val="nl-BE"/>
        </w:rPr>
        <w:t xml:space="preserve">verdeling, </w:t>
      </w:r>
      <w:r w:rsidRPr="00F46699">
        <w:rPr>
          <w:rFonts w:cstheme="minorHAnsi"/>
          <w:bCs/>
          <w:lang w:val="nl-BE"/>
        </w:rPr>
        <w:t>…</w:t>
      </w:r>
    </w:p>
    <w:p w14:paraId="42A7FA8D" w14:textId="71225485" w:rsidR="006B6058" w:rsidRPr="009E6C0D" w:rsidRDefault="006B6058" w:rsidP="009E6C0D">
      <w:pPr>
        <w:spacing w:after="0" w:line="276" w:lineRule="auto"/>
        <w:ind w:left="794"/>
        <w:jc w:val="both"/>
        <w:rPr>
          <w:rFonts w:cstheme="minorHAnsi"/>
          <w:u w:val="single"/>
          <w:lang w:val="nl-BE"/>
        </w:rPr>
      </w:pPr>
      <w:r w:rsidRPr="009E6C0D">
        <w:rPr>
          <w:rFonts w:cstheme="minorHAnsi"/>
          <w:u w:val="single"/>
          <w:lang w:val="nl-BE"/>
        </w:rPr>
        <w:t>Week 3</w:t>
      </w:r>
    </w:p>
    <w:p w14:paraId="270A9B6D" w14:textId="09B7F6E6" w:rsidR="006B6058"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Doelstellingen week 1 en week 2 + persoonlijke doelstellingen</w:t>
      </w:r>
    </w:p>
    <w:p w14:paraId="64B3159C" w14:textId="33B979AB"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Aandac</w:t>
      </w:r>
      <w:r w:rsidR="0083763B" w:rsidRPr="00F46699">
        <w:rPr>
          <w:rFonts w:cstheme="minorHAnsi"/>
          <w:bCs/>
          <w:lang w:val="nl-BE"/>
        </w:rPr>
        <w:t>h</w:t>
      </w:r>
      <w:r w:rsidRPr="00F46699">
        <w:rPr>
          <w:rFonts w:cstheme="minorHAnsi"/>
          <w:bCs/>
          <w:lang w:val="nl-BE"/>
        </w:rPr>
        <w:t>tspunten van de tusse</w:t>
      </w:r>
      <w:r w:rsidR="0083763B" w:rsidRPr="00F46699">
        <w:rPr>
          <w:rFonts w:cstheme="minorHAnsi"/>
          <w:bCs/>
          <w:lang w:val="nl-BE"/>
        </w:rPr>
        <w:t>n</w:t>
      </w:r>
      <w:r w:rsidRPr="00F46699">
        <w:rPr>
          <w:rFonts w:cstheme="minorHAnsi"/>
          <w:bCs/>
          <w:lang w:val="nl-BE"/>
        </w:rPr>
        <w:t>tijdse evaluatie bespreken en verb</w:t>
      </w:r>
      <w:r w:rsidR="0083763B" w:rsidRPr="00F46699">
        <w:rPr>
          <w:rFonts w:cstheme="minorHAnsi"/>
          <w:bCs/>
          <w:lang w:val="nl-BE"/>
        </w:rPr>
        <w:t>e</w:t>
      </w:r>
      <w:r w:rsidRPr="00F46699">
        <w:rPr>
          <w:rFonts w:cstheme="minorHAnsi"/>
          <w:bCs/>
          <w:lang w:val="nl-BE"/>
        </w:rPr>
        <w:t xml:space="preserve">teren </w:t>
      </w:r>
    </w:p>
    <w:p w14:paraId="714C3C7A" w14:textId="6E107EB7" w:rsidR="0014161D" w:rsidRPr="00F46699" w:rsidRDefault="0014161D"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Gericht observeren en vragen stellen omtrent verschillende ziektebeelden + initiati</w:t>
      </w:r>
      <w:r w:rsidR="0083763B" w:rsidRPr="00F46699">
        <w:rPr>
          <w:rFonts w:cstheme="minorHAnsi"/>
          <w:bCs/>
          <w:lang w:val="nl-BE"/>
        </w:rPr>
        <w:t>e</w:t>
      </w:r>
      <w:r w:rsidRPr="00F46699">
        <w:rPr>
          <w:rFonts w:cstheme="minorHAnsi"/>
          <w:bCs/>
          <w:lang w:val="nl-BE"/>
        </w:rPr>
        <w:t>fna</w:t>
      </w:r>
      <w:r w:rsidR="0083763B" w:rsidRPr="00F46699">
        <w:rPr>
          <w:rFonts w:cstheme="minorHAnsi"/>
          <w:bCs/>
          <w:lang w:val="nl-BE"/>
        </w:rPr>
        <w:t>me</w:t>
      </w:r>
      <w:r w:rsidRPr="00F46699">
        <w:rPr>
          <w:rFonts w:cstheme="minorHAnsi"/>
          <w:bCs/>
          <w:lang w:val="nl-BE"/>
        </w:rPr>
        <w:t xml:space="preserve"> tot verdere verdieping </w:t>
      </w:r>
    </w:p>
    <w:p w14:paraId="77143D83" w14:textId="45B77BA8"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Kennis hebben over de meeste voorkomende psychopathologie </w:t>
      </w:r>
      <w:r w:rsidR="0083763B" w:rsidRPr="00F46699">
        <w:rPr>
          <w:rFonts w:cstheme="minorHAnsi"/>
          <w:bCs/>
          <w:lang w:val="nl-BE"/>
        </w:rPr>
        <w:t>+ staven met voorbeelden</w:t>
      </w:r>
    </w:p>
    <w:p w14:paraId="7568F69A" w14:textId="74D6A735" w:rsidR="00B44D1E" w:rsidRPr="00F46699" w:rsidRDefault="0083763B"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Theorie</w:t>
      </w:r>
      <w:r w:rsidR="00B44D1E" w:rsidRPr="00F46699">
        <w:rPr>
          <w:rFonts w:cstheme="minorHAnsi"/>
          <w:bCs/>
          <w:lang w:val="nl-BE"/>
        </w:rPr>
        <w:t xml:space="preserve"> linken aan de psychopathol</w:t>
      </w:r>
      <w:r w:rsidRPr="00F46699">
        <w:rPr>
          <w:rFonts w:cstheme="minorHAnsi"/>
          <w:bCs/>
          <w:lang w:val="nl-BE"/>
        </w:rPr>
        <w:t>o</w:t>
      </w:r>
      <w:r w:rsidR="00B44D1E" w:rsidRPr="00F46699">
        <w:rPr>
          <w:rFonts w:cstheme="minorHAnsi"/>
          <w:bCs/>
          <w:lang w:val="nl-BE"/>
        </w:rPr>
        <w:t xml:space="preserve">gie en medicatie </w:t>
      </w:r>
      <w:r w:rsidR="0014161D" w:rsidRPr="00F46699">
        <w:rPr>
          <w:rFonts w:cstheme="minorHAnsi"/>
          <w:bCs/>
          <w:lang w:val="nl-BE"/>
        </w:rPr>
        <w:t>(verdere verdie</w:t>
      </w:r>
      <w:r w:rsidRPr="00F46699">
        <w:rPr>
          <w:rFonts w:cstheme="minorHAnsi"/>
          <w:bCs/>
          <w:lang w:val="nl-BE"/>
        </w:rPr>
        <w:t>p</w:t>
      </w:r>
      <w:r w:rsidR="0014161D" w:rsidRPr="00F46699">
        <w:rPr>
          <w:rFonts w:cstheme="minorHAnsi"/>
          <w:bCs/>
          <w:lang w:val="nl-BE"/>
        </w:rPr>
        <w:t xml:space="preserve">ing </w:t>
      </w:r>
      <w:r w:rsidR="006B21C6" w:rsidRPr="00F46699">
        <w:rPr>
          <w:rFonts w:cstheme="minorHAnsi"/>
          <w:bCs/>
          <w:lang w:val="nl-BE"/>
        </w:rPr>
        <w:t>t.o.v.</w:t>
      </w:r>
      <w:r w:rsidR="0014161D" w:rsidRPr="00F46699">
        <w:rPr>
          <w:rFonts w:cstheme="minorHAnsi"/>
          <w:bCs/>
          <w:lang w:val="nl-BE"/>
        </w:rPr>
        <w:t xml:space="preserve"> week 2)</w:t>
      </w:r>
    </w:p>
    <w:p w14:paraId="7D9C9149" w14:textId="7343D680" w:rsidR="00B44D1E" w:rsidRPr="00F46699" w:rsidRDefault="00B44D1E"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Kennis rond risico’s (su</w:t>
      </w:r>
      <w:r w:rsidR="0083763B" w:rsidRPr="00F46699">
        <w:rPr>
          <w:rFonts w:cstheme="minorHAnsi"/>
          <w:bCs/>
          <w:lang w:val="nl-BE"/>
        </w:rPr>
        <w:t>ïc</w:t>
      </w:r>
      <w:r w:rsidRPr="00F46699">
        <w:rPr>
          <w:rFonts w:cstheme="minorHAnsi"/>
          <w:bCs/>
          <w:lang w:val="nl-BE"/>
        </w:rPr>
        <w:t>i</w:t>
      </w:r>
      <w:r w:rsidR="0083763B" w:rsidRPr="00F46699">
        <w:rPr>
          <w:rFonts w:cstheme="minorHAnsi"/>
          <w:bCs/>
          <w:lang w:val="nl-BE"/>
        </w:rPr>
        <w:t>d</w:t>
      </w:r>
      <w:r w:rsidRPr="00F46699">
        <w:rPr>
          <w:rFonts w:cstheme="minorHAnsi"/>
          <w:bCs/>
          <w:lang w:val="nl-BE"/>
        </w:rPr>
        <w:t>e, agressie, automutilatie, midd</w:t>
      </w:r>
      <w:r w:rsidR="0083763B" w:rsidRPr="00F46699">
        <w:rPr>
          <w:rFonts w:cstheme="minorHAnsi"/>
          <w:bCs/>
          <w:lang w:val="nl-BE"/>
        </w:rPr>
        <w:t>e</w:t>
      </w:r>
      <w:r w:rsidRPr="00F46699">
        <w:rPr>
          <w:rFonts w:cstheme="minorHAnsi"/>
          <w:bCs/>
          <w:lang w:val="nl-BE"/>
        </w:rPr>
        <w:t>lenmisbruik, vallen)</w:t>
      </w:r>
    </w:p>
    <w:p w14:paraId="191BFD74" w14:textId="1A98ED25" w:rsidR="0014161D" w:rsidRPr="00F46699" w:rsidRDefault="0014161D"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Klinisch redeneren</w:t>
      </w:r>
      <w:r w:rsidR="00740CDA" w:rsidRPr="00F46699">
        <w:rPr>
          <w:rFonts w:cstheme="minorHAnsi"/>
          <w:bCs/>
          <w:lang w:val="nl-BE"/>
        </w:rPr>
        <w:t xml:space="preserve"> + o</w:t>
      </w:r>
      <w:r w:rsidRPr="00F46699">
        <w:rPr>
          <w:rFonts w:cstheme="minorHAnsi"/>
          <w:bCs/>
          <w:lang w:val="nl-BE"/>
        </w:rPr>
        <w:t>bserveren en rapporteren</w:t>
      </w:r>
    </w:p>
    <w:p w14:paraId="1D54B880" w14:textId="2D85119E" w:rsidR="0014161D" w:rsidRPr="00F46699" w:rsidRDefault="0014161D"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lastRenderedPageBreak/>
        <w:t>Volledige dienstove</w:t>
      </w:r>
      <w:r w:rsidR="0083763B" w:rsidRPr="00F46699">
        <w:rPr>
          <w:rFonts w:cstheme="minorHAnsi"/>
          <w:bCs/>
          <w:lang w:val="nl-BE"/>
        </w:rPr>
        <w:t>r</w:t>
      </w:r>
      <w:r w:rsidRPr="00F46699">
        <w:rPr>
          <w:rFonts w:cstheme="minorHAnsi"/>
          <w:bCs/>
          <w:lang w:val="nl-BE"/>
        </w:rPr>
        <w:t xml:space="preserve">dracht doen </w:t>
      </w:r>
    </w:p>
    <w:p w14:paraId="054592AF" w14:textId="0EECA0B4" w:rsidR="0014161D" w:rsidRPr="00F46699" w:rsidRDefault="0014161D"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Inbreng op vaste overlegmomenten (dienstoverdracht, teamvergade</w:t>
      </w:r>
      <w:r w:rsidR="0083763B" w:rsidRPr="00F46699">
        <w:rPr>
          <w:rFonts w:cstheme="minorHAnsi"/>
          <w:bCs/>
          <w:lang w:val="nl-BE"/>
        </w:rPr>
        <w:t>r</w:t>
      </w:r>
      <w:r w:rsidRPr="00F46699">
        <w:rPr>
          <w:rFonts w:cstheme="minorHAnsi"/>
          <w:bCs/>
          <w:lang w:val="nl-BE"/>
        </w:rPr>
        <w:t>ing</w:t>
      </w:r>
      <w:r w:rsidR="0083763B" w:rsidRPr="00F46699">
        <w:rPr>
          <w:rFonts w:cstheme="minorHAnsi"/>
          <w:bCs/>
          <w:lang w:val="nl-BE"/>
        </w:rPr>
        <w:t>,</w:t>
      </w:r>
      <w:r w:rsidRPr="00F46699">
        <w:rPr>
          <w:rFonts w:cstheme="minorHAnsi"/>
          <w:bCs/>
          <w:lang w:val="nl-BE"/>
        </w:rPr>
        <w:t xml:space="preserve"> ZAG)</w:t>
      </w:r>
    </w:p>
    <w:p w14:paraId="3F069A4B" w14:textId="3F5CC906" w:rsidR="0014161D" w:rsidRPr="00F46699" w:rsidRDefault="0014161D"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Formele en informele gesprekken </w:t>
      </w:r>
      <w:r w:rsidR="0052363C" w:rsidRPr="00F46699">
        <w:rPr>
          <w:rFonts w:cstheme="minorHAnsi"/>
          <w:bCs/>
          <w:lang w:val="nl-BE"/>
        </w:rPr>
        <w:t>doen onder begelei</w:t>
      </w:r>
      <w:r w:rsidR="0083763B" w:rsidRPr="00F46699">
        <w:rPr>
          <w:rFonts w:cstheme="minorHAnsi"/>
          <w:bCs/>
          <w:lang w:val="nl-BE"/>
        </w:rPr>
        <w:t>di</w:t>
      </w:r>
      <w:r w:rsidR="0052363C" w:rsidRPr="00F46699">
        <w:rPr>
          <w:rFonts w:cstheme="minorHAnsi"/>
          <w:bCs/>
          <w:lang w:val="nl-BE"/>
        </w:rPr>
        <w:t xml:space="preserve">ng + rapportage </w:t>
      </w:r>
      <w:r w:rsidR="0083763B" w:rsidRPr="00F46699">
        <w:rPr>
          <w:rFonts w:cstheme="minorHAnsi"/>
          <w:bCs/>
          <w:lang w:val="nl-BE"/>
        </w:rPr>
        <w:t>hiervan</w:t>
      </w:r>
      <w:r w:rsidR="0052363C" w:rsidRPr="00F46699">
        <w:rPr>
          <w:rFonts w:cstheme="minorHAnsi"/>
          <w:bCs/>
          <w:lang w:val="nl-BE"/>
        </w:rPr>
        <w:t xml:space="preserve"> </w:t>
      </w:r>
    </w:p>
    <w:p w14:paraId="41EE1963" w14:textId="5A96274D"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Zicht op verschillende netwerkpartners</w:t>
      </w:r>
    </w:p>
    <w:p w14:paraId="271B15C4" w14:textId="0FEFE7AA"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Zicht op takenpakket van verpleegkundige op de zorgeenheid + eventueel verschil </w:t>
      </w:r>
      <w:r w:rsidR="006B21C6" w:rsidRPr="00F46699">
        <w:rPr>
          <w:rFonts w:cstheme="minorHAnsi"/>
          <w:bCs/>
          <w:lang w:val="nl-BE"/>
        </w:rPr>
        <w:t>t.o.v.</w:t>
      </w:r>
      <w:r w:rsidRPr="00F46699">
        <w:rPr>
          <w:rFonts w:cstheme="minorHAnsi"/>
          <w:bCs/>
          <w:lang w:val="nl-BE"/>
        </w:rPr>
        <w:t xml:space="preserve"> andere zorgeenheden</w:t>
      </w:r>
    </w:p>
    <w:p w14:paraId="53B5A1DE" w14:textId="0BB98803" w:rsidR="006B6058" w:rsidRPr="009E6C0D" w:rsidRDefault="006B6058" w:rsidP="009E6C0D">
      <w:pPr>
        <w:spacing w:after="0" w:line="276" w:lineRule="auto"/>
        <w:ind w:left="794"/>
        <w:jc w:val="both"/>
        <w:rPr>
          <w:rFonts w:cstheme="minorHAnsi"/>
          <w:u w:val="single"/>
          <w:lang w:val="nl-BE"/>
        </w:rPr>
      </w:pPr>
      <w:r w:rsidRPr="009E6C0D">
        <w:rPr>
          <w:rFonts w:cstheme="minorHAnsi"/>
          <w:u w:val="single"/>
          <w:lang w:val="nl-BE"/>
        </w:rPr>
        <w:t>Week 4</w:t>
      </w:r>
    </w:p>
    <w:p w14:paraId="12DD3CB5" w14:textId="1B60D167" w:rsidR="006B6058"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Doelstellingen week 1, week 2 en week 3 + persoonlijke doelstellingen </w:t>
      </w:r>
    </w:p>
    <w:p w14:paraId="4647B734" w14:textId="7A79258E"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Goede</w:t>
      </w:r>
      <w:r w:rsidR="0083763B" w:rsidRPr="00F46699">
        <w:rPr>
          <w:rFonts w:cstheme="minorHAnsi"/>
          <w:bCs/>
          <w:lang w:val="nl-BE"/>
        </w:rPr>
        <w:t xml:space="preserve"> </w:t>
      </w:r>
      <w:r w:rsidRPr="00F46699">
        <w:rPr>
          <w:rFonts w:cstheme="minorHAnsi"/>
          <w:bCs/>
          <w:lang w:val="nl-BE"/>
        </w:rPr>
        <w:t>kennis van meest voorkomende psychopatho</w:t>
      </w:r>
      <w:r w:rsidR="0083763B" w:rsidRPr="00F46699">
        <w:rPr>
          <w:rFonts w:cstheme="minorHAnsi"/>
          <w:bCs/>
          <w:lang w:val="nl-BE"/>
        </w:rPr>
        <w:t>lo</w:t>
      </w:r>
      <w:r w:rsidRPr="00F46699">
        <w:rPr>
          <w:rFonts w:cstheme="minorHAnsi"/>
          <w:bCs/>
          <w:lang w:val="nl-BE"/>
        </w:rPr>
        <w:t>gie</w:t>
      </w:r>
    </w:p>
    <w:p w14:paraId="09405BD1" w14:textId="6A25C6C7"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Goede kennis van meest voorkomende medicatie</w:t>
      </w:r>
    </w:p>
    <w:p w14:paraId="0AC2B1A5" w14:textId="60077262"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Zelfstandig gesprekken voeren met zorgvragers (</w:t>
      </w:r>
      <w:r w:rsidR="006B21C6" w:rsidRPr="00F46699">
        <w:rPr>
          <w:rFonts w:cstheme="minorHAnsi"/>
          <w:bCs/>
          <w:lang w:val="nl-BE"/>
        </w:rPr>
        <w:t xml:space="preserve">voornamelijk </w:t>
      </w:r>
      <w:r w:rsidRPr="00F46699">
        <w:rPr>
          <w:rFonts w:cstheme="minorHAnsi"/>
          <w:bCs/>
          <w:lang w:val="nl-BE"/>
        </w:rPr>
        <w:t>3</w:t>
      </w:r>
      <w:r w:rsidRPr="009E6C0D">
        <w:rPr>
          <w:rFonts w:cstheme="minorHAnsi"/>
          <w:bCs/>
          <w:lang w:val="nl-BE"/>
        </w:rPr>
        <w:t>de</w:t>
      </w:r>
      <w:r w:rsidRPr="00F46699">
        <w:rPr>
          <w:rFonts w:cstheme="minorHAnsi"/>
          <w:bCs/>
          <w:lang w:val="nl-BE"/>
        </w:rPr>
        <w:t xml:space="preserve"> jaar)</w:t>
      </w:r>
    </w:p>
    <w:p w14:paraId="653C33B0" w14:textId="3F7007F6"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Team en ZAG voorbe</w:t>
      </w:r>
      <w:r w:rsidR="0083763B" w:rsidRPr="00F46699">
        <w:rPr>
          <w:rFonts w:cstheme="minorHAnsi"/>
          <w:bCs/>
          <w:lang w:val="nl-BE"/>
        </w:rPr>
        <w:t>r</w:t>
      </w:r>
      <w:r w:rsidRPr="00F46699">
        <w:rPr>
          <w:rFonts w:cstheme="minorHAnsi"/>
          <w:bCs/>
          <w:lang w:val="nl-BE"/>
        </w:rPr>
        <w:t>eiden en uitvoeren (3</w:t>
      </w:r>
      <w:r w:rsidRPr="009E6C0D">
        <w:rPr>
          <w:rFonts w:cstheme="minorHAnsi"/>
          <w:bCs/>
          <w:lang w:val="nl-BE"/>
        </w:rPr>
        <w:t>de</w:t>
      </w:r>
      <w:r w:rsidRPr="00F46699">
        <w:rPr>
          <w:rFonts w:cstheme="minorHAnsi"/>
          <w:bCs/>
          <w:lang w:val="nl-BE"/>
        </w:rPr>
        <w:t xml:space="preserve"> jaar)</w:t>
      </w:r>
    </w:p>
    <w:p w14:paraId="6FACFB76" w14:textId="42F6B9E7" w:rsidR="0052363C" w:rsidRPr="00F46699" w:rsidRDefault="0052363C" w:rsidP="009E6C0D">
      <w:pPr>
        <w:pStyle w:val="Lijstalinea"/>
        <w:numPr>
          <w:ilvl w:val="0"/>
          <w:numId w:val="23"/>
        </w:numPr>
        <w:spacing w:line="276" w:lineRule="auto"/>
        <w:ind w:left="1512"/>
        <w:jc w:val="both"/>
        <w:rPr>
          <w:rFonts w:cstheme="minorHAnsi"/>
          <w:bCs/>
          <w:lang w:val="nl-BE"/>
        </w:rPr>
      </w:pPr>
      <w:r w:rsidRPr="00F46699">
        <w:rPr>
          <w:rFonts w:cstheme="minorHAnsi"/>
          <w:bCs/>
          <w:lang w:val="nl-BE"/>
        </w:rPr>
        <w:t xml:space="preserve">Voor de eindevaluatie: </w:t>
      </w:r>
      <w:r w:rsidR="0083763B" w:rsidRPr="00F46699">
        <w:rPr>
          <w:rFonts w:cstheme="minorHAnsi"/>
          <w:bCs/>
          <w:lang w:val="nl-BE"/>
        </w:rPr>
        <w:t xml:space="preserve">je </w:t>
      </w:r>
      <w:r w:rsidRPr="00F46699">
        <w:rPr>
          <w:rFonts w:cstheme="minorHAnsi"/>
          <w:bCs/>
          <w:lang w:val="nl-BE"/>
        </w:rPr>
        <w:t>stagebeoordelingsfo</w:t>
      </w:r>
      <w:r w:rsidR="0083763B" w:rsidRPr="00F46699">
        <w:rPr>
          <w:rFonts w:cstheme="minorHAnsi"/>
          <w:bCs/>
          <w:lang w:val="nl-BE"/>
        </w:rPr>
        <w:t>r</w:t>
      </w:r>
      <w:r w:rsidRPr="00F46699">
        <w:rPr>
          <w:rFonts w:cstheme="minorHAnsi"/>
          <w:bCs/>
          <w:lang w:val="nl-BE"/>
        </w:rPr>
        <w:t xml:space="preserve">mulier laten invullen en afgeven aan </w:t>
      </w:r>
      <w:r w:rsidR="0083763B" w:rsidRPr="00F46699">
        <w:rPr>
          <w:rFonts w:cstheme="minorHAnsi"/>
          <w:bCs/>
          <w:lang w:val="nl-BE"/>
        </w:rPr>
        <w:t xml:space="preserve">je </w:t>
      </w:r>
      <w:r w:rsidRPr="00F46699">
        <w:rPr>
          <w:rFonts w:cstheme="minorHAnsi"/>
          <w:bCs/>
          <w:lang w:val="nl-BE"/>
        </w:rPr>
        <w:t>begeleider van de school</w:t>
      </w:r>
    </w:p>
    <w:p w14:paraId="3325E7BE" w14:textId="5E0FA722" w:rsidR="0052363C" w:rsidRPr="00F46699" w:rsidRDefault="0052363C" w:rsidP="009E6C0D">
      <w:pPr>
        <w:spacing w:line="276" w:lineRule="auto"/>
        <w:ind w:left="357"/>
        <w:jc w:val="both"/>
        <w:rPr>
          <w:rFonts w:cstheme="minorHAnsi"/>
          <w:bCs/>
          <w:lang w:val="nl-BE"/>
        </w:rPr>
      </w:pPr>
      <w:r w:rsidRPr="00F46699">
        <w:rPr>
          <w:rFonts w:cstheme="minorHAnsi"/>
          <w:bCs/>
          <w:lang w:val="nl-BE"/>
        </w:rPr>
        <w:t>Neem je eigen leerp</w:t>
      </w:r>
      <w:r w:rsidR="0083763B" w:rsidRPr="00F46699">
        <w:rPr>
          <w:rFonts w:cstheme="minorHAnsi"/>
          <w:bCs/>
          <w:lang w:val="nl-BE"/>
        </w:rPr>
        <w:t>roc</w:t>
      </w:r>
      <w:r w:rsidRPr="00F46699">
        <w:rPr>
          <w:rFonts w:cstheme="minorHAnsi"/>
          <w:bCs/>
          <w:lang w:val="nl-BE"/>
        </w:rPr>
        <w:t>es in handen. Stel vragen w</w:t>
      </w:r>
      <w:r w:rsidR="0083763B" w:rsidRPr="00F46699">
        <w:rPr>
          <w:rFonts w:cstheme="minorHAnsi"/>
          <w:bCs/>
          <w:lang w:val="nl-BE"/>
        </w:rPr>
        <w:t>a</w:t>
      </w:r>
      <w:r w:rsidRPr="00F46699">
        <w:rPr>
          <w:rFonts w:cstheme="minorHAnsi"/>
          <w:bCs/>
          <w:lang w:val="nl-BE"/>
        </w:rPr>
        <w:t xml:space="preserve">ar nodig, geef terugkoppeling, toon je kennis en </w:t>
      </w:r>
      <w:r w:rsidR="0083763B" w:rsidRPr="00F46699">
        <w:rPr>
          <w:rFonts w:cstheme="minorHAnsi"/>
          <w:bCs/>
          <w:lang w:val="nl-BE"/>
        </w:rPr>
        <w:t>interesse</w:t>
      </w:r>
      <w:r w:rsidRPr="00F46699">
        <w:rPr>
          <w:rFonts w:cstheme="minorHAnsi"/>
          <w:bCs/>
          <w:lang w:val="nl-BE"/>
        </w:rPr>
        <w:t xml:space="preserve"> </w:t>
      </w:r>
      <w:r w:rsidR="0083763B" w:rsidRPr="00F46699">
        <w:rPr>
          <w:rFonts w:cstheme="minorHAnsi"/>
          <w:bCs/>
          <w:lang w:val="nl-BE"/>
        </w:rPr>
        <w:t>e</w:t>
      </w:r>
      <w:r w:rsidRPr="00F46699">
        <w:rPr>
          <w:rFonts w:cstheme="minorHAnsi"/>
          <w:bCs/>
          <w:lang w:val="nl-BE"/>
        </w:rPr>
        <w:t>n toon jouw feedback tijdig aan je men</w:t>
      </w:r>
      <w:r w:rsidR="0083763B" w:rsidRPr="00F46699">
        <w:rPr>
          <w:rFonts w:cstheme="minorHAnsi"/>
          <w:bCs/>
          <w:lang w:val="nl-BE"/>
        </w:rPr>
        <w:t>t</w:t>
      </w:r>
      <w:r w:rsidRPr="00F46699">
        <w:rPr>
          <w:rFonts w:cstheme="minorHAnsi"/>
          <w:bCs/>
          <w:lang w:val="nl-BE"/>
        </w:rPr>
        <w:t xml:space="preserve">or. Contact met de zorgvragers staat centraal. Probeer wekelijks (tijdig) met je stagementor af te spreken om de week/feedback te overlopen. </w:t>
      </w:r>
    </w:p>
    <w:p w14:paraId="4692812E" w14:textId="477B077E" w:rsidR="00D844FA" w:rsidRPr="009E6C0D" w:rsidRDefault="00D844FA" w:rsidP="009E6C0D">
      <w:pPr>
        <w:pStyle w:val="Kop2"/>
        <w:numPr>
          <w:ilvl w:val="1"/>
          <w:numId w:val="36"/>
        </w:numPr>
        <w:ind w:left="788" w:hanging="431"/>
      </w:pPr>
      <w:r w:rsidRPr="009E6C0D">
        <w:t xml:space="preserve">Stagementorbegeleiding </w:t>
      </w:r>
    </w:p>
    <w:p w14:paraId="09809DB3" w14:textId="78FAE0D5" w:rsidR="009C3A69" w:rsidRPr="00F46699" w:rsidRDefault="009C3A69" w:rsidP="009E6C0D">
      <w:pPr>
        <w:spacing w:after="0" w:line="276" w:lineRule="auto"/>
        <w:ind w:left="357"/>
        <w:jc w:val="both"/>
        <w:rPr>
          <w:rFonts w:eastAsia="Arial" w:cstheme="minorHAnsi"/>
          <w:lang w:val="nl-BE"/>
        </w:rPr>
      </w:pPr>
      <w:r w:rsidRPr="00F46699">
        <w:rPr>
          <w:rFonts w:eastAsia="Arial" w:cstheme="minorHAnsi"/>
          <w:lang w:val="nl-BE"/>
        </w:rPr>
        <w:t xml:space="preserve">Tijdens je stage zal je door één of meerdere mentoren opgevolgd worden. Je stagementor(en) zorgen voor volgende zaken: </w:t>
      </w:r>
    </w:p>
    <w:p w14:paraId="5C6CC41C" w14:textId="77777777" w:rsidR="009C3A69" w:rsidRPr="00F46699" w:rsidRDefault="00D844FA"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organisatie van de studentenbegeleiding</w:t>
      </w:r>
    </w:p>
    <w:p w14:paraId="5775BD43" w14:textId="1A14DCB9" w:rsidR="009C3A69" w:rsidRPr="00F46699" w:rsidRDefault="00D844FA"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opvang de eerste dag</w:t>
      </w:r>
      <w:r w:rsidR="000D0243" w:rsidRPr="00F46699">
        <w:rPr>
          <w:rFonts w:eastAsia="Arial" w:cstheme="minorHAnsi"/>
          <w:lang w:val="nl-BE"/>
        </w:rPr>
        <w:t xml:space="preserve"> + </w:t>
      </w:r>
      <w:r w:rsidR="009C3A69" w:rsidRPr="00F46699">
        <w:rPr>
          <w:rFonts w:eastAsia="Arial" w:cstheme="minorHAnsi"/>
          <w:lang w:val="nl-BE"/>
        </w:rPr>
        <w:t>k</w:t>
      </w:r>
      <w:r w:rsidRPr="00F46699">
        <w:rPr>
          <w:rFonts w:eastAsia="Arial" w:cstheme="minorHAnsi"/>
          <w:lang w:val="nl-BE"/>
        </w:rPr>
        <w:t>ennismaking</w:t>
      </w:r>
      <w:r w:rsidR="009C3A69" w:rsidRPr="00F46699">
        <w:rPr>
          <w:rFonts w:eastAsia="Arial" w:cstheme="minorHAnsi"/>
          <w:lang w:val="nl-BE"/>
        </w:rPr>
        <w:t xml:space="preserve"> </w:t>
      </w:r>
      <w:r w:rsidR="000D0243" w:rsidRPr="00F46699">
        <w:rPr>
          <w:rFonts w:eastAsia="Arial" w:cstheme="minorHAnsi"/>
          <w:lang w:val="nl-BE"/>
        </w:rPr>
        <w:t xml:space="preserve">+ </w:t>
      </w:r>
      <w:r w:rsidR="009C3A69" w:rsidRPr="00F46699">
        <w:rPr>
          <w:rFonts w:eastAsia="Arial" w:cstheme="minorHAnsi"/>
          <w:lang w:val="nl-BE"/>
        </w:rPr>
        <w:t>v</w:t>
      </w:r>
      <w:r w:rsidRPr="00F46699">
        <w:rPr>
          <w:rFonts w:eastAsia="Arial" w:cstheme="minorHAnsi"/>
          <w:lang w:val="nl-BE"/>
        </w:rPr>
        <w:t>oorstelling aan de teamleden</w:t>
      </w:r>
    </w:p>
    <w:p w14:paraId="6A6A486D" w14:textId="77777777" w:rsidR="009C3A69" w:rsidRPr="00F46699" w:rsidRDefault="009C3A69"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r</w:t>
      </w:r>
      <w:r w:rsidR="00D844FA" w:rsidRPr="00F46699">
        <w:rPr>
          <w:rFonts w:eastAsia="Arial" w:cstheme="minorHAnsi"/>
          <w:lang w:val="nl-BE"/>
        </w:rPr>
        <w:t>ondleiding binnen de zorgeenheid en beknopte uitleg over de zorgeenheid en</w:t>
      </w:r>
      <w:r w:rsidRPr="00F46699">
        <w:rPr>
          <w:rFonts w:eastAsia="Arial" w:cstheme="minorHAnsi"/>
          <w:lang w:val="nl-BE"/>
        </w:rPr>
        <w:t xml:space="preserve"> </w:t>
      </w:r>
      <w:r w:rsidR="00D844FA" w:rsidRPr="00F46699">
        <w:rPr>
          <w:rFonts w:eastAsia="Arial" w:cstheme="minorHAnsi"/>
          <w:lang w:val="nl-BE"/>
        </w:rPr>
        <w:t>werking</w:t>
      </w:r>
    </w:p>
    <w:p w14:paraId="510B1E67" w14:textId="77777777" w:rsidR="009C3A69" w:rsidRPr="00F46699" w:rsidRDefault="009C3A69"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o</w:t>
      </w:r>
      <w:r w:rsidR="00D844FA" w:rsidRPr="00F46699">
        <w:rPr>
          <w:rFonts w:eastAsia="Arial" w:cstheme="minorHAnsi"/>
          <w:lang w:val="nl-BE"/>
        </w:rPr>
        <w:t>verleggesprek tussen jou en je mentor</w:t>
      </w:r>
      <w:r w:rsidRPr="00F46699">
        <w:rPr>
          <w:rFonts w:eastAsia="Arial" w:cstheme="minorHAnsi"/>
          <w:lang w:val="nl-BE"/>
        </w:rPr>
        <w:t xml:space="preserve"> aangaande</w:t>
      </w:r>
      <w:r w:rsidR="00D844FA" w:rsidRPr="00F46699">
        <w:rPr>
          <w:rFonts w:eastAsia="Arial" w:cstheme="minorHAnsi"/>
          <w:lang w:val="nl-BE"/>
        </w:rPr>
        <w:t>:</w:t>
      </w:r>
    </w:p>
    <w:p w14:paraId="2166A5D5" w14:textId="77777777"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eastAsia="Arial" w:cstheme="minorHAnsi"/>
          <w:lang w:val="nl-BE"/>
        </w:rPr>
        <w:t>o</w:t>
      </w:r>
      <w:r w:rsidR="00D844FA" w:rsidRPr="00F46699">
        <w:rPr>
          <w:rFonts w:eastAsia="Arial" w:cstheme="minorHAnsi"/>
          <w:lang w:val="nl-BE"/>
        </w:rPr>
        <w:t>verlopen van het stageboek en opdrachten en doelstellingen</w:t>
      </w:r>
    </w:p>
    <w:p w14:paraId="2E32B84D" w14:textId="77777777"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eastAsia="Arial" w:cstheme="minorHAnsi"/>
          <w:lang w:val="nl-BE"/>
        </w:rPr>
        <w:t>v</w:t>
      </w:r>
      <w:r w:rsidR="00D844FA" w:rsidRPr="00F46699">
        <w:rPr>
          <w:rFonts w:eastAsia="Arial" w:cstheme="minorHAnsi"/>
          <w:lang w:val="nl-BE"/>
        </w:rPr>
        <w:t>astleggen en overlopen van de uren van de hele stageperiode</w:t>
      </w:r>
    </w:p>
    <w:p w14:paraId="11B57871" w14:textId="45CFB24A"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eastAsia="Arial" w:cstheme="minorHAnsi"/>
          <w:lang w:val="nl-BE"/>
        </w:rPr>
        <w:t>o</w:t>
      </w:r>
      <w:r w:rsidR="00D844FA" w:rsidRPr="00F46699">
        <w:rPr>
          <w:rFonts w:eastAsia="Arial" w:cstheme="minorHAnsi"/>
          <w:lang w:val="nl-BE"/>
        </w:rPr>
        <w:t>verlopen van de afspraken/doelstellingen van de zorgeenheid</w:t>
      </w:r>
    </w:p>
    <w:p w14:paraId="7CE00EFA" w14:textId="77777777"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eastAsia="Arial" w:cstheme="minorHAnsi"/>
          <w:lang w:val="nl-BE"/>
        </w:rPr>
        <w:t>o</w:t>
      </w:r>
      <w:r w:rsidR="00D844FA" w:rsidRPr="00F46699">
        <w:rPr>
          <w:rFonts w:eastAsia="Arial" w:cstheme="minorHAnsi"/>
          <w:lang w:val="nl-BE"/>
        </w:rPr>
        <w:t>verlopen van de leerpunten vorige stage en leerdoelen</w:t>
      </w:r>
    </w:p>
    <w:p w14:paraId="2706BD22" w14:textId="00715092"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cstheme="minorHAnsi"/>
        </w:rPr>
        <w:t xml:space="preserve">specifieke doelstellingen </w:t>
      </w:r>
      <w:r w:rsidR="006B21C6" w:rsidRPr="00F46699">
        <w:rPr>
          <w:rFonts w:cstheme="minorHAnsi"/>
        </w:rPr>
        <w:t>m.b.t.</w:t>
      </w:r>
      <w:r w:rsidRPr="00F46699">
        <w:rPr>
          <w:rFonts w:cstheme="minorHAnsi"/>
        </w:rPr>
        <w:t xml:space="preserve"> tot deze stage </w:t>
      </w:r>
    </w:p>
    <w:p w14:paraId="3F0EFC42" w14:textId="77777777" w:rsidR="009C3A69" w:rsidRPr="00F46699" w:rsidRDefault="009C3A69" w:rsidP="009E6C0D">
      <w:pPr>
        <w:pStyle w:val="Lijstalinea"/>
        <w:numPr>
          <w:ilvl w:val="1"/>
          <w:numId w:val="17"/>
        </w:numPr>
        <w:spacing w:line="276" w:lineRule="auto"/>
        <w:ind w:left="2229"/>
        <w:jc w:val="both"/>
        <w:rPr>
          <w:rFonts w:eastAsia="Arial" w:cstheme="minorHAnsi"/>
          <w:lang w:val="nl-BE"/>
        </w:rPr>
      </w:pPr>
      <w:r w:rsidRPr="00F46699">
        <w:rPr>
          <w:rFonts w:eastAsia="Arial" w:cstheme="minorHAnsi"/>
          <w:lang w:val="nl-BE"/>
        </w:rPr>
        <w:t>m</w:t>
      </w:r>
      <w:r w:rsidR="00D844FA" w:rsidRPr="00F46699">
        <w:rPr>
          <w:rFonts w:eastAsia="Arial" w:cstheme="minorHAnsi"/>
          <w:lang w:val="nl-BE"/>
        </w:rPr>
        <w:t>ogelijkheid tot het stellen van vragen en extra uitleg</w:t>
      </w:r>
    </w:p>
    <w:p w14:paraId="3AB22B70" w14:textId="2D8D6F77" w:rsidR="009C3A69" w:rsidRPr="00F46699" w:rsidRDefault="009C3A69"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opvolging evolutie en feedbackgesprekken</w:t>
      </w:r>
    </w:p>
    <w:p w14:paraId="00A8B045" w14:textId="77777777" w:rsidR="009C3A69" w:rsidRPr="00F46699" w:rsidRDefault="00D844FA" w:rsidP="009E6C0D">
      <w:pPr>
        <w:pStyle w:val="Lijstalinea"/>
        <w:numPr>
          <w:ilvl w:val="0"/>
          <w:numId w:val="17"/>
        </w:numPr>
        <w:spacing w:line="276" w:lineRule="auto"/>
        <w:ind w:left="1509"/>
        <w:jc w:val="both"/>
        <w:rPr>
          <w:rFonts w:eastAsia="Arial" w:cstheme="minorHAnsi"/>
          <w:lang w:val="nl-BE"/>
        </w:rPr>
      </w:pPr>
      <w:r w:rsidRPr="00F46699">
        <w:rPr>
          <w:rFonts w:eastAsia="Arial" w:cstheme="minorHAnsi"/>
          <w:lang w:val="nl-BE"/>
        </w:rPr>
        <w:t>tussentijdse en eindevaluatie met jou en je stagebegeleider</w:t>
      </w:r>
    </w:p>
    <w:p w14:paraId="04807394" w14:textId="3AD459FB" w:rsidR="00BF16E4" w:rsidRPr="009E6C0D" w:rsidRDefault="00143AF7" w:rsidP="009E6C0D">
      <w:pPr>
        <w:pStyle w:val="Kop2"/>
        <w:numPr>
          <w:ilvl w:val="1"/>
          <w:numId w:val="36"/>
        </w:numPr>
        <w:ind w:left="788" w:hanging="431"/>
      </w:pPr>
      <w:r w:rsidRPr="009E6C0D">
        <w:t>Werkure</w:t>
      </w:r>
      <w:r w:rsidR="00BF16E4" w:rsidRPr="009E6C0D">
        <w:t>n</w:t>
      </w:r>
    </w:p>
    <w:p w14:paraId="147BD3FF" w14:textId="1AB1FBD7" w:rsidR="00143AF7" w:rsidRDefault="00143AF7" w:rsidP="009E6C0D">
      <w:pPr>
        <w:spacing w:line="276" w:lineRule="auto"/>
        <w:ind w:left="357"/>
        <w:jc w:val="both"/>
        <w:rPr>
          <w:rFonts w:cstheme="minorHAnsi"/>
          <w:lang w:val="nl-BE"/>
        </w:rPr>
      </w:pPr>
      <w:r w:rsidRPr="00D1568A">
        <w:rPr>
          <w:rFonts w:cstheme="minorHAnsi"/>
          <w:lang w:val="nl-BE"/>
        </w:rPr>
        <w:t>De stagementor</w:t>
      </w:r>
      <w:r w:rsidR="009C3A69" w:rsidRPr="00D1568A">
        <w:rPr>
          <w:rFonts w:cstheme="minorHAnsi"/>
          <w:lang w:val="nl-BE"/>
        </w:rPr>
        <w:t>(en)</w:t>
      </w:r>
      <w:r w:rsidRPr="00D1568A">
        <w:rPr>
          <w:rFonts w:cstheme="minorHAnsi"/>
          <w:lang w:val="nl-BE"/>
        </w:rPr>
        <w:t xml:space="preserve"> bepal</w:t>
      </w:r>
      <w:r w:rsidR="009C3A69" w:rsidRPr="00D1568A">
        <w:rPr>
          <w:rFonts w:cstheme="minorHAnsi"/>
          <w:lang w:val="nl-BE"/>
        </w:rPr>
        <w:t>en</w:t>
      </w:r>
      <w:r w:rsidRPr="00D1568A">
        <w:rPr>
          <w:rFonts w:cstheme="minorHAnsi"/>
          <w:lang w:val="nl-BE"/>
        </w:rPr>
        <w:t xml:space="preserve">, in samenspraak met </w:t>
      </w:r>
      <w:r w:rsidR="009C3A69" w:rsidRPr="00D1568A">
        <w:rPr>
          <w:rFonts w:cstheme="minorHAnsi"/>
          <w:lang w:val="nl-BE"/>
        </w:rPr>
        <w:t>jou</w:t>
      </w:r>
      <w:r w:rsidRPr="00D1568A">
        <w:rPr>
          <w:rFonts w:cstheme="minorHAnsi"/>
          <w:lang w:val="nl-BE"/>
        </w:rPr>
        <w:t xml:space="preserve">, de uren </w:t>
      </w:r>
      <w:r w:rsidR="009C3A69" w:rsidRPr="00D1568A">
        <w:rPr>
          <w:rFonts w:cstheme="minorHAnsi"/>
          <w:lang w:val="nl-BE"/>
        </w:rPr>
        <w:t>dat</w:t>
      </w:r>
      <w:r w:rsidRPr="00D1568A">
        <w:rPr>
          <w:rFonts w:cstheme="minorHAnsi"/>
          <w:lang w:val="nl-BE"/>
        </w:rPr>
        <w:t xml:space="preserve"> er stage </w:t>
      </w:r>
      <w:r w:rsidR="009C3A69" w:rsidRPr="00D1568A">
        <w:rPr>
          <w:rFonts w:cstheme="minorHAnsi"/>
          <w:lang w:val="nl-BE"/>
        </w:rPr>
        <w:t>gevolgd wordt</w:t>
      </w:r>
      <w:r w:rsidRPr="00D1568A">
        <w:rPr>
          <w:rFonts w:cstheme="minorHAnsi"/>
          <w:lang w:val="nl-BE"/>
        </w:rPr>
        <w:t xml:space="preserve">. Het tijdstip van je pauze is afhankelijk van de drukte op de zorgeenheid en gebeurt in samenspraak met </w:t>
      </w:r>
      <w:r w:rsidR="0083763B" w:rsidRPr="00D1568A">
        <w:rPr>
          <w:rFonts w:cstheme="minorHAnsi"/>
          <w:lang w:val="nl-BE"/>
        </w:rPr>
        <w:t>aanwezige teamleden</w:t>
      </w:r>
      <w:r w:rsidRPr="00D1568A">
        <w:rPr>
          <w:rFonts w:cstheme="minorHAnsi"/>
          <w:lang w:val="nl-BE"/>
        </w:rPr>
        <w:t>.</w:t>
      </w:r>
      <w:r w:rsidR="009C3A69" w:rsidRPr="00D1568A">
        <w:rPr>
          <w:rFonts w:cstheme="minorHAnsi"/>
          <w:lang w:val="nl-BE"/>
        </w:rPr>
        <w:t xml:space="preserve"> Tijdens je stage zal je zowel vroege als late diensten werken, week- en weekenddagen en indien aangewezen ook enkele nachtdiensten. </w:t>
      </w:r>
    </w:p>
    <w:p w14:paraId="3AF8FFD4" w14:textId="77777777" w:rsidR="00444D74" w:rsidRDefault="00444D74" w:rsidP="009E6C0D">
      <w:pPr>
        <w:spacing w:line="276" w:lineRule="auto"/>
        <w:ind w:left="357"/>
        <w:jc w:val="both"/>
        <w:rPr>
          <w:rFonts w:cstheme="minorHAnsi"/>
          <w:lang w:val="nl-BE"/>
        </w:rPr>
      </w:pPr>
    </w:p>
    <w:p w14:paraId="79196894" w14:textId="77777777" w:rsidR="00444D74" w:rsidRDefault="00444D74" w:rsidP="009E6C0D">
      <w:pPr>
        <w:spacing w:line="276" w:lineRule="auto"/>
        <w:ind w:left="357"/>
        <w:jc w:val="both"/>
        <w:rPr>
          <w:rFonts w:cstheme="minorHAnsi"/>
          <w:lang w:val="nl-BE"/>
        </w:rPr>
      </w:pPr>
    </w:p>
    <w:p w14:paraId="391737A7" w14:textId="7D7B2A79" w:rsidR="00444D74" w:rsidRDefault="00444D74" w:rsidP="009E6C0D">
      <w:pPr>
        <w:spacing w:line="276" w:lineRule="auto"/>
        <w:ind w:left="357"/>
        <w:jc w:val="both"/>
        <w:rPr>
          <w:rFonts w:cstheme="minorHAnsi"/>
          <w:lang w:val="nl-BE"/>
        </w:rPr>
      </w:pPr>
      <w:r>
        <w:rPr>
          <w:rFonts w:cstheme="minorHAnsi"/>
          <w:lang w:val="nl-BE"/>
        </w:rPr>
        <w:lastRenderedPageBreak/>
        <w:t>De werkplanning ziet er globaal als volgt uit:</w:t>
      </w:r>
    </w:p>
    <w:tbl>
      <w:tblPr>
        <w:tblStyle w:val="Tabelraster"/>
        <w:tblW w:w="9072" w:type="dxa"/>
        <w:tblInd w:w="355" w:type="dxa"/>
        <w:tblLook w:val="04A0" w:firstRow="1" w:lastRow="0" w:firstColumn="1" w:lastColumn="0" w:noHBand="0" w:noVBand="1"/>
      </w:tblPr>
      <w:tblGrid>
        <w:gridCol w:w="1843"/>
        <w:gridCol w:w="7229"/>
      </w:tblGrid>
      <w:tr w:rsidR="00444D74" w:rsidRPr="00F9421C" w14:paraId="3E239DF3" w14:textId="77777777" w:rsidTr="00665311">
        <w:trPr>
          <w:trHeight w:val="284"/>
        </w:trPr>
        <w:tc>
          <w:tcPr>
            <w:tcW w:w="1843" w:type="dxa"/>
            <w:noWrap/>
          </w:tcPr>
          <w:p w14:paraId="6A5F5DE2"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06.45</w:t>
            </w:r>
            <w:r w:rsidRPr="00F9421C">
              <w:rPr>
                <w:rFonts w:ascii="Calibri" w:eastAsia="Times New Roman" w:hAnsi="Calibri" w:cs="Calibri"/>
                <w:b/>
                <w:bCs/>
                <w:color w:val="000000"/>
                <w:lang w:eastAsia="nl-BE"/>
              </w:rPr>
              <w:t>-</w:t>
            </w:r>
            <w:r>
              <w:rPr>
                <w:rFonts w:ascii="Calibri" w:eastAsia="Times New Roman" w:hAnsi="Calibri" w:cs="Calibri"/>
                <w:b/>
                <w:bCs/>
                <w:color w:val="000000"/>
                <w:lang w:eastAsia="nl-BE"/>
              </w:rPr>
              <w:t>07.05</w:t>
            </w:r>
            <w:r w:rsidRPr="00F9421C">
              <w:rPr>
                <w:rFonts w:ascii="Calibri" w:eastAsia="Times New Roman" w:hAnsi="Calibri" w:cs="Calibri"/>
                <w:b/>
                <w:bCs/>
                <w:color w:val="000000"/>
                <w:lang w:eastAsia="nl-BE"/>
              </w:rPr>
              <w:t xml:space="preserve"> uur</w:t>
            </w:r>
          </w:p>
        </w:tc>
        <w:tc>
          <w:tcPr>
            <w:tcW w:w="7229" w:type="dxa"/>
          </w:tcPr>
          <w:p w14:paraId="67A19D7C" w14:textId="7777777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Dienstoverdracht</w:t>
            </w:r>
          </w:p>
        </w:tc>
      </w:tr>
      <w:tr w:rsidR="00444D74" w:rsidRPr="00F9421C" w14:paraId="4210121D" w14:textId="77777777" w:rsidTr="00665311">
        <w:trPr>
          <w:trHeight w:val="284"/>
        </w:trPr>
        <w:tc>
          <w:tcPr>
            <w:tcW w:w="1843" w:type="dxa"/>
            <w:noWrap/>
          </w:tcPr>
          <w:p w14:paraId="776F4F70"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07.05</w:t>
            </w:r>
            <w:r w:rsidRPr="00F9421C">
              <w:rPr>
                <w:rFonts w:ascii="Calibri" w:eastAsia="Times New Roman" w:hAnsi="Calibri" w:cs="Calibri"/>
                <w:b/>
                <w:bCs/>
                <w:color w:val="000000"/>
                <w:lang w:eastAsia="nl-BE"/>
              </w:rPr>
              <w:t>-</w:t>
            </w:r>
            <w:r>
              <w:rPr>
                <w:rFonts w:ascii="Calibri" w:eastAsia="Times New Roman" w:hAnsi="Calibri" w:cs="Calibri"/>
                <w:b/>
                <w:bCs/>
                <w:color w:val="000000"/>
                <w:lang w:eastAsia="nl-BE"/>
              </w:rPr>
              <w:t xml:space="preserve">07.30 </w:t>
            </w:r>
            <w:r w:rsidRPr="00F9421C">
              <w:rPr>
                <w:rFonts w:ascii="Calibri" w:eastAsia="Times New Roman" w:hAnsi="Calibri" w:cs="Calibri"/>
                <w:b/>
                <w:bCs/>
                <w:color w:val="000000"/>
                <w:lang w:eastAsia="nl-BE"/>
              </w:rPr>
              <w:t>uur</w:t>
            </w:r>
          </w:p>
        </w:tc>
        <w:tc>
          <w:tcPr>
            <w:tcW w:w="7229" w:type="dxa"/>
          </w:tcPr>
          <w:p w14:paraId="04476591" w14:textId="7777777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Taakverdeling + nazicht medicatie</w:t>
            </w:r>
          </w:p>
        </w:tc>
      </w:tr>
      <w:tr w:rsidR="00444D74" w:rsidRPr="00F9421C" w14:paraId="7C1ACC27" w14:textId="77777777" w:rsidTr="00665311">
        <w:trPr>
          <w:trHeight w:val="284"/>
        </w:trPr>
        <w:tc>
          <w:tcPr>
            <w:tcW w:w="1843" w:type="dxa"/>
            <w:noWrap/>
          </w:tcPr>
          <w:p w14:paraId="7D93C357"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07.30-07.45 uur</w:t>
            </w:r>
          </w:p>
        </w:tc>
        <w:tc>
          <w:tcPr>
            <w:tcW w:w="7229" w:type="dxa"/>
          </w:tcPr>
          <w:p w14:paraId="28B9D485" w14:textId="7777777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Zorgvragers wekken + uitnodigen voor screening (indien nodig)</w:t>
            </w:r>
          </w:p>
        </w:tc>
      </w:tr>
      <w:tr w:rsidR="00444D74" w:rsidRPr="00F9421C" w14:paraId="5730381F" w14:textId="77777777" w:rsidTr="00665311">
        <w:trPr>
          <w:trHeight w:val="284"/>
        </w:trPr>
        <w:tc>
          <w:tcPr>
            <w:tcW w:w="1843" w:type="dxa"/>
            <w:noWrap/>
          </w:tcPr>
          <w:p w14:paraId="2B16EC34"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07.45-8.15 uur</w:t>
            </w:r>
          </w:p>
        </w:tc>
        <w:tc>
          <w:tcPr>
            <w:tcW w:w="7229" w:type="dxa"/>
          </w:tcPr>
          <w:p w14:paraId="2970606E" w14:textId="7777777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Ontbijt + medicatiebedeling</w:t>
            </w:r>
          </w:p>
        </w:tc>
      </w:tr>
      <w:tr w:rsidR="00444D74" w:rsidRPr="00F9421C" w14:paraId="0E5B26E5" w14:textId="77777777" w:rsidTr="00665311">
        <w:trPr>
          <w:trHeight w:val="284"/>
        </w:trPr>
        <w:tc>
          <w:tcPr>
            <w:tcW w:w="1843" w:type="dxa"/>
            <w:noWrap/>
            <w:hideMark/>
          </w:tcPr>
          <w:p w14:paraId="6FE5E722"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08.30</w:t>
            </w:r>
            <w:r w:rsidRPr="00F9421C">
              <w:rPr>
                <w:rFonts w:ascii="Calibri" w:eastAsia="Times New Roman" w:hAnsi="Calibri" w:cs="Calibri"/>
                <w:b/>
                <w:bCs/>
                <w:color w:val="000000"/>
                <w:lang w:eastAsia="nl-BE"/>
              </w:rPr>
              <w:t>-</w:t>
            </w:r>
            <w:r>
              <w:rPr>
                <w:rFonts w:ascii="Calibri" w:eastAsia="Times New Roman" w:hAnsi="Calibri" w:cs="Calibri"/>
                <w:b/>
                <w:bCs/>
                <w:color w:val="000000"/>
                <w:lang w:eastAsia="nl-BE"/>
              </w:rPr>
              <w:t>08.40</w:t>
            </w:r>
            <w:r w:rsidRPr="00F9421C">
              <w:rPr>
                <w:rFonts w:ascii="Calibri" w:eastAsia="Times New Roman" w:hAnsi="Calibri" w:cs="Calibri"/>
                <w:b/>
                <w:bCs/>
                <w:color w:val="000000"/>
                <w:lang w:eastAsia="nl-BE"/>
              </w:rPr>
              <w:t xml:space="preserve"> uur</w:t>
            </w:r>
          </w:p>
        </w:tc>
        <w:tc>
          <w:tcPr>
            <w:tcW w:w="7229" w:type="dxa"/>
            <w:hideMark/>
          </w:tcPr>
          <w:p w14:paraId="61E0F671" w14:textId="683F2983"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 xml:space="preserve">Dagopening </w:t>
            </w:r>
          </w:p>
        </w:tc>
      </w:tr>
      <w:tr w:rsidR="00444D74" w:rsidRPr="00F9421C" w14:paraId="12431E0E" w14:textId="77777777" w:rsidTr="00665311">
        <w:trPr>
          <w:trHeight w:val="284"/>
        </w:trPr>
        <w:tc>
          <w:tcPr>
            <w:tcW w:w="1843" w:type="dxa"/>
            <w:noWrap/>
          </w:tcPr>
          <w:p w14:paraId="59EFCA80"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08.40-09.00 uur</w:t>
            </w:r>
          </w:p>
        </w:tc>
        <w:tc>
          <w:tcPr>
            <w:tcW w:w="7229" w:type="dxa"/>
          </w:tcPr>
          <w:p w14:paraId="5F3869E3" w14:textId="36CD8D61"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Ochtendwandeling begeleiden</w:t>
            </w:r>
          </w:p>
        </w:tc>
      </w:tr>
      <w:tr w:rsidR="00444D74" w:rsidRPr="00F9421C" w14:paraId="06C71484" w14:textId="77777777" w:rsidTr="00665311">
        <w:trPr>
          <w:trHeight w:val="284"/>
        </w:trPr>
        <w:tc>
          <w:tcPr>
            <w:tcW w:w="1843" w:type="dxa"/>
            <w:noWrap/>
            <w:hideMark/>
          </w:tcPr>
          <w:p w14:paraId="33E4CAD7"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09.00-10.15</w:t>
            </w:r>
            <w:r w:rsidRPr="00F9421C">
              <w:rPr>
                <w:rFonts w:ascii="Calibri" w:eastAsia="Times New Roman" w:hAnsi="Calibri" w:cs="Calibri"/>
                <w:b/>
                <w:bCs/>
                <w:color w:val="000000"/>
                <w:lang w:eastAsia="nl-BE"/>
              </w:rPr>
              <w:t xml:space="preserve"> uur</w:t>
            </w:r>
          </w:p>
        </w:tc>
        <w:tc>
          <w:tcPr>
            <w:tcW w:w="7229" w:type="dxa"/>
            <w:hideMark/>
          </w:tcPr>
          <w:p w14:paraId="6B466615" w14:textId="2F7AE1D0"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Meevolgen therapiesessie/ individuele gesprekken/ administratie</w:t>
            </w:r>
          </w:p>
        </w:tc>
      </w:tr>
      <w:tr w:rsidR="00444D74" w:rsidRPr="00F9421C" w14:paraId="58CA1BE5" w14:textId="77777777" w:rsidTr="00665311">
        <w:trPr>
          <w:trHeight w:val="284"/>
        </w:trPr>
        <w:tc>
          <w:tcPr>
            <w:tcW w:w="1843" w:type="dxa"/>
            <w:noWrap/>
            <w:hideMark/>
          </w:tcPr>
          <w:p w14:paraId="1E6ABA30"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10.30-11.45 uur</w:t>
            </w:r>
          </w:p>
        </w:tc>
        <w:tc>
          <w:tcPr>
            <w:tcW w:w="7229" w:type="dxa"/>
            <w:hideMark/>
          </w:tcPr>
          <w:p w14:paraId="7F7579AF" w14:textId="5188E37A"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Meevolgen therapiesessie/ individuele gesprekken/ administratie</w:t>
            </w:r>
          </w:p>
        </w:tc>
      </w:tr>
      <w:tr w:rsidR="00444D74" w:rsidRPr="00F9421C" w14:paraId="17D81448" w14:textId="77777777" w:rsidTr="00665311">
        <w:trPr>
          <w:trHeight w:val="284"/>
        </w:trPr>
        <w:tc>
          <w:tcPr>
            <w:tcW w:w="1843" w:type="dxa"/>
            <w:noWrap/>
            <w:hideMark/>
          </w:tcPr>
          <w:p w14:paraId="5C9CFAA1"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12.00-12.30 uur</w:t>
            </w:r>
          </w:p>
        </w:tc>
        <w:tc>
          <w:tcPr>
            <w:tcW w:w="7229" w:type="dxa"/>
            <w:noWrap/>
            <w:hideMark/>
          </w:tcPr>
          <w:p w14:paraId="0D47D58C" w14:textId="7B683E20"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Middageten begeleiden  + medicatiebedeling</w:t>
            </w:r>
          </w:p>
        </w:tc>
      </w:tr>
      <w:tr w:rsidR="00444D74" w:rsidRPr="00F9421C" w14:paraId="1EEF65AA" w14:textId="77777777" w:rsidTr="00665311">
        <w:trPr>
          <w:trHeight w:val="284"/>
        </w:trPr>
        <w:tc>
          <w:tcPr>
            <w:tcW w:w="1843" w:type="dxa"/>
            <w:noWrap/>
            <w:hideMark/>
          </w:tcPr>
          <w:p w14:paraId="578EDF61"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12.30-13.00uur</w:t>
            </w:r>
          </w:p>
        </w:tc>
        <w:tc>
          <w:tcPr>
            <w:tcW w:w="7229" w:type="dxa"/>
            <w:hideMark/>
          </w:tcPr>
          <w:p w14:paraId="1F1C622F" w14:textId="7777777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Middagpauze</w:t>
            </w:r>
          </w:p>
        </w:tc>
      </w:tr>
      <w:tr w:rsidR="00444D74" w:rsidRPr="00F9421C" w14:paraId="4769F1D7" w14:textId="77777777" w:rsidTr="00665311">
        <w:trPr>
          <w:trHeight w:val="284"/>
        </w:trPr>
        <w:tc>
          <w:tcPr>
            <w:tcW w:w="1843" w:type="dxa"/>
            <w:noWrap/>
          </w:tcPr>
          <w:p w14:paraId="611BF443"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13.00-14.15 uur</w:t>
            </w:r>
          </w:p>
        </w:tc>
        <w:tc>
          <w:tcPr>
            <w:tcW w:w="7229" w:type="dxa"/>
          </w:tcPr>
          <w:p w14:paraId="08768F73" w14:textId="461B6CF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Meevolgen therapiesessie/ individuele gesprekken/ administratie</w:t>
            </w:r>
          </w:p>
        </w:tc>
      </w:tr>
      <w:tr w:rsidR="00444D74" w:rsidRPr="00F9421C" w14:paraId="2995990C" w14:textId="77777777" w:rsidTr="00665311">
        <w:trPr>
          <w:trHeight w:val="284"/>
        </w:trPr>
        <w:tc>
          <w:tcPr>
            <w:tcW w:w="1843" w:type="dxa"/>
            <w:noWrap/>
          </w:tcPr>
          <w:p w14:paraId="466F8E63"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14.10-14.30 uur</w:t>
            </w:r>
          </w:p>
        </w:tc>
        <w:tc>
          <w:tcPr>
            <w:tcW w:w="7229" w:type="dxa"/>
          </w:tcPr>
          <w:p w14:paraId="40B6382B" w14:textId="7777777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Dienstoverdracht</w:t>
            </w:r>
          </w:p>
        </w:tc>
      </w:tr>
      <w:tr w:rsidR="00444D74" w:rsidRPr="00F9421C" w14:paraId="05A010E0" w14:textId="77777777" w:rsidTr="00665311">
        <w:trPr>
          <w:trHeight w:val="284"/>
        </w:trPr>
        <w:tc>
          <w:tcPr>
            <w:tcW w:w="1843" w:type="dxa"/>
            <w:noWrap/>
            <w:hideMark/>
          </w:tcPr>
          <w:p w14:paraId="6B1D2983" w14:textId="77777777" w:rsidR="00444D74" w:rsidRPr="003A5917" w:rsidRDefault="00444D74" w:rsidP="00665311">
            <w:pPr>
              <w:spacing w:line="276" w:lineRule="auto"/>
              <w:jc w:val="both"/>
              <w:rPr>
                <w:rFonts w:ascii="Calibri" w:eastAsia="Times New Roman" w:hAnsi="Calibri" w:cs="Calibri"/>
                <w:b/>
                <w:bCs/>
                <w:color w:val="000000"/>
                <w:lang w:eastAsia="nl-BE"/>
              </w:rPr>
            </w:pPr>
            <w:r w:rsidRPr="003A5917">
              <w:rPr>
                <w:b/>
              </w:rPr>
              <w:t>14.30-15.</w:t>
            </w:r>
            <w:r>
              <w:rPr>
                <w:b/>
              </w:rPr>
              <w:t>45</w:t>
            </w:r>
            <w:r w:rsidRPr="003A5917">
              <w:rPr>
                <w:b/>
              </w:rPr>
              <w:t xml:space="preserve"> uur</w:t>
            </w:r>
          </w:p>
        </w:tc>
        <w:tc>
          <w:tcPr>
            <w:tcW w:w="7229" w:type="dxa"/>
            <w:hideMark/>
          </w:tcPr>
          <w:p w14:paraId="58CE83B8" w14:textId="40A82F5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Meevolgen therapiesessie/ individuele gesprekken/ administratie</w:t>
            </w:r>
          </w:p>
        </w:tc>
      </w:tr>
      <w:tr w:rsidR="00444D74" w:rsidRPr="00F9421C" w14:paraId="76E229B4" w14:textId="77777777" w:rsidTr="00665311">
        <w:trPr>
          <w:trHeight w:val="284"/>
        </w:trPr>
        <w:tc>
          <w:tcPr>
            <w:tcW w:w="1843" w:type="dxa"/>
            <w:noWrap/>
          </w:tcPr>
          <w:p w14:paraId="68B40B7C"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16.00-16.10 uur</w:t>
            </w:r>
          </w:p>
        </w:tc>
        <w:tc>
          <w:tcPr>
            <w:tcW w:w="7229" w:type="dxa"/>
            <w:noWrap/>
          </w:tcPr>
          <w:p w14:paraId="5E297108" w14:textId="7777777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Dagafsluiting</w:t>
            </w:r>
          </w:p>
        </w:tc>
      </w:tr>
      <w:tr w:rsidR="00444D74" w:rsidRPr="00F9421C" w14:paraId="37A38F64" w14:textId="77777777" w:rsidTr="00665311">
        <w:trPr>
          <w:trHeight w:val="284"/>
        </w:trPr>
        <w:tc>
          <w:tcPr>
            <w:tcW w:w="1843" w:type="dxa"/>
            <w:noWrap/>
          </w:tcPr>
          <w:p w14:paraId="5D66CA83"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16.10-18.00 uur</w:t>
            </w:r>
          </w:p>
        </w:tc>
        <w:tc>
          <w:tcPr>
            <w:tcW w:w="7229" w:type="dxa"/>
          </w:tcPr>
          <w:p w14:paraId="4B73E1A0" w14:textId="6E33B11E"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Individuele contacten/ administratie/ nazicht medicatie</w:t>
            </w:r>
          </w:p>
        </w:tc>
      </w:tr>
      <w:tr w:rsidR="00444D74" w:rsidRPr="00F9421C" w14:paraId="7FF2742A" w14:textId="77777777" w:rsidTr="00665311">
        <w:trPr>
          <w:trHeight w:val="284"/>
        </w:trPr>
        <w:tc>
          <w:tcPr>
            <w:tcW w:w="1843" w:type="dxa"/>
            <w:noWrap/>
          </w:tcPr>
          <w:p w14:paraId="18C0C81F"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18.00-18.30 uur</w:t>
            </w:r>
          </w:p>
        </w:tc>
        <w:tc>
          <w:tcPr>
            <w:tcW w:w="7229" w:type="dxa"/>
            <w:noWrap/>
          </w:tcPr>
          <w:p w14:paraId="36CA0A1B" w14:textId="7777777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Avondmaal + medicatiebedeling</w:t>
            </w:r>
          </w:p>
        </w:tc>
      </w:tr>
      <w:tr w:rsidR="00444D74" w:rsidRPr="00F9421C" w14:paraId="0C39DCDE" w14:textId="77777777" w:rsidTr="00665311">
        <w:trPr>
          <w:trHeight w:val="284"/>
        </w:trPr>
        <w:tc>
          <w:tcPr>
            <w:tcW w:w="1843" w:type="dxa"/>
            <w:noWrap/>
          </w:tcPr>
          <w:p w14:paraId="135F5E9B" w14:textId="77777777" w:rsidR="00444D74" w:rsidRPr="00F9421C"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18.30-19.00 uur</w:t>
            </w:r>
          </w:p>
        </w:tc>
        <w:tc>
          <w:tcPr>
            <w:tcW w:w="7229" w:type="dxa"/>
            <w:noWrap/>
          </w:tcPr>
          <w:p w14:paraId="4CBD10C9" w14:textId="77777777" w:rsidR="00444D74" w:rsidRPr="00F9421C"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Pauze</w:t>
            </w:r>
          </w:p>
        </w:tc>
      </w:tr>
      <w:tr w:rsidR="00444D74" w:rsidRPr="00F9421C" w14:paraId="0625AE0A" w14:textId="77777777" w:rsidTr="00665311">
        <w:trPr>
          <w:trHeight w:val="284"/>
        </w:trPr>
        <w:tc>
          <w:tcPr>
            <w:tcW w:w="1843" w:type="dxa"/>
            <w:noWrap/>
          </w:tcPr>
          <w:p w14:paraId="22DAEF11"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19.00-21.00 uur</w:t>
            </w:r>
          </w:p>
        </w:tc>
        <w:tc>
          <w:tcPr>
            <w:tcW w:w="7229" w:type="dxa"/>
            <w:noWrap/>
          </w:tcPr>
          <w:p w14:paraId="44121E6A" w14:textId="449500B7" w:rsidR="00444D74" w:rsidRDefault="00444D74" w:rsidP="00444D74">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Individuele contacten/ administratie</w:t>
            </w:r>
          </w:p>
        </w:tc>
      </w:tr>
      <w:tr w:rsidR="00444D74" w:rsidRPr="00F9421C" w14:paraId="599ACF0B" w14:textId="77777777" w:rsidTr="00665311">
        <w:trPr>
          <w:trHeight w:val="284"/>
        </w:trPr>
        <w:tc>
          <w:tcPr>
            <w:tcW w:w="1843" w:type="dxa"/>
            <w:noWrap/>
          </w:tcPr>
          <w:p w14:paraId="6E926DD4"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21.00-21.54 uur</w:t>
            </w:r>
          </w:p>
        </w:tc>
        <w:tc>
          <w:tcPr>
            <w:tcW w:w="7229" w:type="dxa"/>
            <w:noWrap/>
          </w:tcPr>
          <w:p w14:paraId="028C40B3" w14:textId="4D01AAA0" w:rsidR="00444D74" w:rsidRDefault="00444D74" w:rsidP="00444D74">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Medicatiebedeling/ administratie</w:t>
            </w:r>
          </w:p>
        </w:tc>
      </w:tr>
      <w:tr w:rsidR="00444D74" w:rsidRPr="00F9421C" w14:paraId="25091389" w14:textId="77777777" w:rsidTr="00665311">
        <w:trPr>
          <w:trHeight w:val="284"/>
        </w:trPr>
        <w:tc>
          <w:tcPr>
            <w:tcW w:w="1843" w:type="dxa"/>
            <w:noWrap/>
          </w:tcPr>
          <w:p w14:paraId="2305C5CC" w14:textId="77777777" w:rsidR="00444D74" w:rsidRDefault="00444D74" w:rsidP="00665311">
            <w:pPr>
              <w:spacing w:line="276" w:lineRule="auto"/>
              <w:jc w:val="both"/>
              <w:rPr>
                <w:rFonts w:ascii="Calibri" w:eastAsia="Times New Roman" w:hAnsi="Calibri" w:cs="Calibri"/>
                <w:b/>
                <w:bCs/>
                <w:color w:val="000000"/>
                <w:lang w:eastAsia="nl-BE"/>
              </w:rPr>
            </w:pPr>
            <w:r>
              <w:rPr>
                <w:rFonts w:ascii="Calibri" w:eastAsia="Times New Roman" w:hAnsi="Calibri" w:cs="Calibri"/>
                <w:b/>
                <w:bCs/>
                <w:color w:val="000000"/>
                <w:lang w:eastAsia="nl-BE"/>
              </w:rPr>
              <w:t>21.54-22.00 uur</w:t>
            </w:r>
          </w:p>
        </w:tc>
        <w:tc>
          <w:tcPr>
            <w:tcW w:w="7229" w:type="dxa"/>
            <w:noWrap/>
          </w:tcPr>
          <w:p w14:paraId="2F81E3B3" w14:textId="77777777" w:rsidR="00444D74" w:rsidRDefault="00444D74"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Dienstoverdracht</w:t>
            </w:r>
          </w:p>
        </w:tc>
      </w:tr>
    </w:tbl>
    <w:p w14:paraId="5933627A" w14:textId="77777777" w:rsidR="00444D74" w:rsidRDefault="00444D74" w:rsidP="00444D74">
      <w:pPr>
        <w:ind w:left="357"/>
      </w:pPr>
      <w:r>
        <w:t>Deze dagindeling is richtinggevend. Opnames, ontslagen en externe onderzoeken alsook onvoorziene gebeurtenissen dient men binnen deze uurregeling te plannen door aanpassing van de werkplanning.</w:t>
      </w:r>
    </w:p>
    <w:p w14:paraId="3C45CD7C" w14:textId="601F458F" w:rsidR="000615FA" w:rsidRPr="009E6C0D" w:rsidRDefault="00675AA5" w:rsidP="009E6C0D">
      <w:pPr>
        <w:pStyle w:val="Kop2"/>
        <w:numPr>
          <w:ilvl w:val="1"/>
          <w:numId w:val="36"/>
        </w:numPr>
        <w:ind w:left="788" w:hanging="431"/>
      </w:pPr>
      <w:r w:rsidRPr="009E6C0D">
        <w:t>Internet</w:t>
      </w:r>
    </w:p>
    <w:p w14:paraId="43C36A2A" w14:textId="202F6A55" w:rsidR="00203F26" w:rsidRPr="00D1568A" w:rsidRDefault="00675AA5" w:rsidP="009E6C0D">
      <w:pPr>
        <w:spacing w:line="276" w:lineRule="auto"/>
        <w:ind w:left="357"/>
        <w:jc w:val="both"/>
        <w:rPr>
          <w:rFonts w:cstheme="minorHAnsi"/>
          <w:b/>
          <w:bCs/>
          <w:i/>
          <w:iCs/>
          <w:sz w:val="40"/>
          <w:szCs w:val="40"/>
          <w:lang w:val="nl-BE"/>
        </w:rPr>
      </w:pPr>
      <w:r w:rsidRPr="00D1568A">
        <w:rPr>
          <w:rFonts w:cstheme="minorHAnsi"/>
          <w:lang w:val="nl-BE"/>
        </w:rPr>
        <w:t xml:space="preserve">Tot slot willen we verwijzen naar onze website </w:t>
      </w:r>
      <w:hyperlink r:id="rId9" w:history="1">
        <w:r w:rsidR="00203F26" w:rsidRPr="00D1568A">
          <w:rPr>
            <w:rStyle w:val="Hyperlink"/>
            <w:rFonts w:cstheme="minorHAnsi"/>
            <w:lang w:val="nl-BE"/>
          </w:rPr>
          <w:t>www.opzcrekem.be</w:t>
        </w:r>
      </w:hyperlink>
      <w:r w:rsidR="00203F26" w:rsidRPr="00D1568A">
        <w:rPr>
          <w:rFonts w:cstheme="minorHAnsi"/>
          <w:lang w:val="nl-BE"/>
        </w:rPr>
        <w:t xml:space="preserve"> </w:t>
      </w:r>
      <w:r w:rsidRPr="00D1568A">
        <w:rPr>
          <w:rFonts w:cstheme="minorHAnsi"/>
          <w:lang w:val="nl-BE"/>
        </w:rPr>
        <w:t>waar bijkomende informatie te vinden is over de visie en missie van onze organisatie en praktische afspraken m.b.t. kledij, sleutels ed. We verwachten dat je deze informatie raadpleegt</w:t>
      </w:r>
      <w:r w:rsidR="00D1568A">
        <w:rPr>
          <w:rFonts w:cstheme="minorHAnsi"/>
          <w:lang w:val="nl-BE"/>
        </w:rPr>
        <w:t xml:space="preserve"> alvorens je stage aan te vangen</w:t>
      </w:r>
      <w:r w:rsidRPr="00D1568A">
        <w:rPr>
          <w:rFonts w:cstheme="minorHAnsi"/>
          <w:lang w:val="nl-BE"/>
        </w:rPr>
        <w:t xml:space="preserve">. </w:t>
      </w:r>
    </w:p>
    <w:p w14:paraId="1CB0575A" w14:textId="77777777" w:rsidR="00740CDA" w:rsidRPr="00CE6475" w:rsidRDefault="00740CDA" w:rsidP="00772A02">
      <w:pPr>
        <w:spacing w:after="0" w:line="276" w:lineRule="auto"/>
        <w:jc w:val="both"/>
        <w:rPr>
          <w:rFonts w:cstheme="minorHAnsi"/>
          <w:b/>
          <w:bCs/>
          <w:i/>
          <w:iCs/>
          <w:sz w:val="30"/>
          <w:szCs w:val="30"/>
          <w:highlight w:val="yellow"/>
          <w:lang w:val="nl-BE"/>
        </w:rPr>
      </w:pPr>
    </w:p>
    <w:p w14:paraId="78183520" w14:textId="77777777" w:rsidR="00740CDA" w:rsidRPr="00CE6475" w:rsidRDefault="00740CDA" w:rsidP="00772A02">
      <w:pPr>
        <w:spacing w:after="0" w:line="276" w:lineRule="auto"/>
        <w:jc w:val="both"/>
        <w:rPr>
          <w:rFonts w:cstheme="minorHAnsi"/>
          <w:b/>
          <w:bCs/>
          <w:i/>
          <w:iCs/>
          <w:sz w:val="30"/>
          <w:szCs w:val="30"/>
          <w:highlight w:val="yellow"/>
          <w:lang w:val="nl-BE"/>
        </w:rPr>
      </w:pPr>
    </w:p>
    <w:p w14:paraId="3ED2CCD4" w14:textId="77777777" w:rsidR="00F33805" w:rsidRPr="00D1568A" w:rsidRDefault="00F33805" w:rsidP="00772A02">
      <w:pPr>
        <w:spacing w:after="0" w:line="276" w:lineRule="auto"/>
        <w:jc w:val="both"/>
        <w:rPr>
          <w:rFonts w:cstheme="minorHAnsi"/>
          <w:b/>
          <w:bCs/>
          <w:i/>
          <w:iCs/>
          <w:sz w:val="30"/>
          <w:szCs w:val="30"/>
          <w:lang w:val="nl-BE"/>
        </w:rPr>
      </w:pPr>
    </w:p>
    <w:p w14:paraId="725A53D8" w14:textId="3413D67C" w:rsidR="000615FA" w:rsidRPr="00D1568A" w:rsidRDefault="000615FA" w:rsidP="009E6C0D">
      <w:pPr>
        <w:spacing w:after="0" w:line="276" w:lineRule="auto"/>
        <w:jc w:val="center"/>
        <w:rPr>
          <w:rFonts w:cstheme="minorHAnsi"/>
          <w:b/>
          <w:bCs/>
          <w:i/>
          <w:iCs/>
          <w:sz w:val="40"/>
          <w:szCs w:val="40"/>
          <w:lang w:val="nl-BE"/>
        </w:rPr>
      </w:pPr>
      <w:r w:rsidRPr="00D1568A">
        <w:rPr>
          <w:rFonts w:cstheme="minorHAnsi"/>
          <w:b/>
          <w:bCs/>
          <w:i/>
          <w:iCs/>
          <w:sz w:val="40"/>
          <w:szCs w:val="40"/>
          <w:lang w:val="nl-BE"/>
        </w:rPr>
        <w:t>We wensen jou een leerrijke en succesvolle stage!</w:t>
      </w:r>
    </w:p>
    <w:p w14:paraId="25611CD6" w14:textId="470716FF" w:rsidR="00203F26" w:rsidRDefault="000615FA" w:rsidP="009E6C0D">
      <w:pPr>
        <w:spacing w:line="276" w:lineRule="auto"/>
        <w:jc w:val="center"/>
        <w:rPr>
          <w:rFonts w:cstheme="minorHAnsi"/>
          <w:b/>
          <w:bCs/>
          <w:i/>
          <w:iCs/>
          <w:sz w:val="40"/>
          <w:szCs w:val="40"/>
          <w:lang w:val="nl-BE"/>
        </w:rPr>
      </w:pPr>
      <w:r w:rsidRPr="00D1568A">
        <w:rPr>
          <w:rFonts w:cstheme="minorHAnsi"/>
          <w:b/>
          <w:bCs/>
          <w:i/>
          <w:iCs/>
          <w:sz w:val="40"/>
          <w:szCs w:val="40"/>
          <w:lang w:val="nl-BE"/>
        </w:rPr>
        <w:t xml:space="preserve">Het team van </w:t>
      </w:r>
      <w:r w:rsidR="00D1568A">
        <w:rPr>
          <w:rFonts w:cstheme="minorHAnsi"/>
          <w:b/>
          <w:bCs/>
          <w:i/>
          <w:iCs/>
          <w:sz w:val="40"/>
          <w:szCs w:val="40"/>
          <w:lang w:val="nl-BE"/>
        </w:rPr>
        <w:t>het Vervolg</w:t>
      </w:r>
    </w:p>
    <w:sectPr w:rsidR="00203F26" w:rsidSect="008E375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E488" w14:textId="77777777" w:rsidR="0055117C" w:rsidRDefault="0055117C" w:rsidP="00DF7D89">
      <w:pPr>
        <w:spacing w:after="0" w:line="240" w:lineRule="auto"/>
      </w:pPr>
      <w:r>
        <w:separator/>
      </w:r>
    </w:p>
  </w:endnote>
  <w:endnote w:type="continuationSeparator" w:id="0">
    <w:p w14:paraId="1AEE5440" w14:textId="77777777" w:rsidR="0055117C" w:rsidRDefault="0055117C" w:rsidP="00D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8B2F" w14:textId="77777777" w:rsidR="0055117C" w:rsidRDefault="0055117C" w:rsidP="00DF7D89">
      <w:pPr>
        <w:spacing w:after="0" w:line="240" w:lineRule="auto"/>
      </w:pPr>
      <w:r>
        <w:separator/>
      </w:r>
    </w:p>
  </w:footnote>
  <w:footnote w:type="continuationSeparator" w:id="0">
    <w:p w14:paraId="5AFE033B" w14:textId="77777777" w:rsidR="0055117C" w:rsidRDefault="0055117C" w:rsidP="00DF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52E"/>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643E39"/>
    <w:multiLevelType w:val="hybridMultilevel"/>
    <w:tmpl w:val="A0988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4584D68"/>
    <w:multiLevelType w:val="hybridMultilevel"/>
    <w:tmpl w:val="8DBE3BCA"/>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6598"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06FA48F3"/>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C984F6F"/>
    <w:multiLevelType w:val="multilevel"/>
    <w:tmpl w:val="332C850C"/>
    <w:styleLink w:val="Stijl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80CC7"/>
    <w:multiLevelType w:val="hybridMultilevel"/>
    <w:tmpl w:val="464ADBC2"/>
    <w:lvl w:ilvl="0" w:tplc="83861A5A">
      <w:numFmt w:val="bullet"/>
      <w:lvlText w:val=""/>
      <w:lvlJc w:val="left"/>
      <w:pPr>
        <w:ind w:left="1152" w:hanging="360"/>
      </w:pPr>
      <w:rPr>
        <w:rFonts w:ascii="Symbol" w:eastAsiaTheme="minorHAnsi" w:hAnsi="Symbol" w:cstheme="minorBidi" w:hint="default"/>
      </w:rPr>
    </w:lvl>
    <w:lvl w:ilvl="1" w:tplc="04130003">
      <w:start w:val="1"/>
      <w:numFmt w:val="bullet"/>
      <w:lvlText w:val="o"/>
      <w:lvlJc w:val="left"/>
      <w:pPr>
        <w:ind w:left="1872" w:hanging="360"/>
      </w:pPr>
      <w:rPr>
        <w:rFonts w:ascii="Courier New" w:hAnsi="Courier New" w:cs="Courier New" w:hint="default"/>
      </w:rPr>
    </w:lvl>
    <w:lvl w:ilvl="2" w:tplc="04130005">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6" w15:restartNumberingAfterBreak="0">
    <w:nsid w:val="10FD6D7F"/>
    <w:multiLevelType w:val="hybridMultilevel"/>
    <w:tmpl w:val="C34EFCC6"/>
    <w:lvl w:ilvl="0" w:tplc="037AB95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19421A"/>
    <w:multiLevelType w:val="hybridMultilevel"/>
    <w:tmpl w:val="313C175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159D5CF9"/>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BBB1CAE"/>
    <w:multiLevelType w:val="hybridMultilevel"/>
    <w:tmpl w:val="7D0A7F8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F0373BA"/>
    <w:multiLevelType w:val="hybridMultilevel"/>
    <w:tmpl w:val="E41ED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1382828"/>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54C7DAA"/>
    <w:multiLevelType w:val="hybridMultilevel"/>
    <w:tmpl w:val="602E5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533A32"/>
    <w:multiLevelType w:val="multilevel"/>
    <w:tmpl w:val="332C850C"/>
    <w:numStyleLink w:val="Stijl1"/>
  </w:abstractNum>
  <w:abstractNum w:abstractNumId="14" w15:restartNumberingAfterBreak="0">
    <w:nsid w:val="2A456118"/>
    <w:multiLevelType w:val="hybridMultilevel"/>
    <w:tmpl w:val="5D40F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2C39A1"/>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5F12FB8"/>
    <w:multiLevelType w:val="multilevel"/>
    <w:tmpl w:val="E71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B6A97"/>
    <w:multiLevelType w:val="multilevel"/>
    <w:tmpl w:val="CBF05D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19127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9026CC"/>
    <w:multiLevelType w:val="hybridMultilevel"/>
    <w:tmpl w:val="140C806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469B70E7"/>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EEA3F5C"/>
    <w:multiLevelType w:val="multilevel"/>
    <w:tmpl w:val="C2D28A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034EAF"/>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06B5B"/>
    <w:multiLevelType w:val="hybridMultilevel"/>
    <w:tmpl w:val="FCF27A9A"/>
    <w:lvl w:ilvl="0" w:tplc="037AB95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EB162C10">
      <w:numFmt w:val="bullet"/>
      <w:lvlText w:val=""/>
      <w:lvlJc w:val="left"/>
      <w:pPr>
        <w:ind w:left="2880" w:hanging="360"/>
      </w:pPr>
      <w:rPr>
        <w:rFonts w:ascii="Wingdings" w:eastAsiaTheme="minorHAnsi" w:hAnsi="Wingdings" w:cstheme="minorBidi"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576354"/>
    <w:multiLevelType w:val="hybridMultilevel"/>
    <w:tmpl w:val="5C4C5F04"/>
    <w:lvl w:ilvl="0" w:tplc="792C2E90">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5" w15:restartNumberingAfterBreak="0">
    <w:nsid w:val="547F5D8F"/>
    <w:multiLevelType w:val="hybridMultilevel"/>
    <w:tmpl w:val="EC0AE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865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4E34BA"/>
    <w:multiLevelType w:val="hybridMultilevel"/>
    <w:tmpl w:val="227C3DB4"/>
    <w:lvl w:ilvl="0" w:tplc="83861A5A">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4927C90"/>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51F14D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D1F26"/>
    <w:multiLevelType w:val="multilevel"/>
    <w:tmpl w:val="749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3750C"/>
    <w:multiLevelType w:val="multilevel"/>
    <w:tmpl w:val="3246F3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D80426"/>
    <w:multiLevelType w:val="multilevel"/>
    <w:tmpl w:val="863AD7E6"/>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D883956"/>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8844B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EF31E9"/>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067350"/>
    <w:multiLevelType w:val="multilevel"/>
    <w:tmpl w:val="332C85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DC61E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2"/>
  </w:num>
  <w:num w:numId="3">
    <w:abstractNumId w:val="25"/>
  </w:num>
  <w:num w:numId="4">
    <w:abstractNumId w:val="28"/>
  </w:num>
  <w:num w:numId="5">
    <w:abstractNumId w:val="8"/>
  </w:num>
  <w:num w:numId="6">
    <w:abstractNumId w:val="0"/>
  </w:num>
  <w:num w:numId="7">
    <w:abstractNumId w:val="3"/>
  </w:num>
  <w:num w:numId="8">
    <w:abstractNumId w:val="15"/>
  </w:num>
  <w:num w:numId="9">
    <w:abstractNumId w:val="11"/>
  </w:num>
  <w:num w:numId="10">
    <w:abstractNumId w:val="20"/>
  </w:num>
  <w:num w:numId="11">
    <w:abstractNumId w:val="9"/>
  </w:num>
  <w:num w:numId="12">
    <w:abstractNumId w:val="23"/>
  </w:num>
  <w:num w:numId="13">
    <w:abstractNumId w:val="14"/>
  </w:num>
  <w:num w:numId="14">
    <w:abstractNumId w:val="1"/>
  </w:num>
  <w:num w:numId="15">
    <w:abstractNumId w:val="10"/>
  </w:num>
  <w:num w:numId="16">
    <w:abstractNumId w:val="6"/>
  </w:num>
  <w:num w:numId="17">
    <w:abstractNumId w:val="5"/>
  </w:num>
  <w:num w:numId="18">
    <w:abstractNumId w:val="24"/>
  </w:num>
  <w:num w:numId="19">
    <w:abstractNumId w:val="2"/>
  </w:num>
  <w:num w:numId="20">
    <w:abstractNumId w:val="36"/>
  </w:num>
  <w:num w:numId="21">
    <w:abstractNumId w:val="16"/>
  </w:num>
  <w:num w:numId="22">
    <w:abstractNumId w:val="33"/>
  </w:num>
  <w:num w:numId="23">
    <w:abstractNumId w:val="27"/>
  </w:num>
  <w:num w:numId="24">
    <w:abstractNumId w:val="35"/>
  </w:num>
  <w:num w:numId="25">
    <w:abstractNumId w:val="22"/>
  </w:num>
  <w:num w:numId="26">
    <w:abstractNumId w:val="37"/>
  </w:num>
  <w:num w:numId="27">
    <w:abstractNumId w:val="13"/>
  </w:num>
  <w:num w:numId="28">
    <w:abstractNumId w:val="4"/>
  </w:num>
  <w:num w:numId="29">
    <w:abstractNumId w:val="32"/>
  </w:num>
  <w:num w:numId="30">
    <w:abstractNumId w:val="21"/>
  </w:num>
  <w:num w:numId="31">
    <w:abstractNumId w:val="31"/>
  </w:num>
  <w:num w:numId="32">
    <w:abstractNumId w:val="17"/>
  </w:num>
  <w:num w:numId="33">
    <w:abstractNumId w:val="19"/>
  </w:num>
  <w:num w:numId="34">
    <w:abstractNumId w:val="7"/>
  </w:num>
  <w:num w:numId="35">
    <w:abstractNumId w:val="29"/>
  </w:num>
  <w:num w:numId="36">
    <w:abstractNumId w:val="1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ED"/>
    <w:rsid w:val="000163CD"/>
    <w:rsid w:val="00050369"/>
    <w:rsid w:val="00056ACE"/>
    <w:rsid w:val="000615FA"/>
    <w:rsid w:val="00062100"/>
    <w:rsid w:val="00062A92"/>
    <w:rsid w:val="00066823"/>
    <w:rsid w:val="000724B6"/>
    <w:rsid w:val="0007344D"/>
    <w:rsid w:val="00083AA8"/>
    <w:rsid w:val="0009245A"/>
    <w:rsid w:val="000A4C3A"/>
    <w:rsid w:val="000A6BF7"/>
    <w:rsid w:val="000B6C24"/>
    <w:rsid w:val="000D0243"/>
    <w:rsid w:val="000D2548"/>
    <w:rsid w:val="00101722"/>
    <w:rsid w:val="00103BF2"/>
    <w:rsid w:val="00107D77"/>
    <w:rsid w:val="0012026B"/>
    <w:rsid w:val="001304B3"/>
    <w:rsid w:val="0014161D"/>
    <w:rsid w:val="00143AF7"/>
    <w:rsid w:val="001521E3"/>
    <w:rsid w:val="00165BB5"/>
    <w:rsid w:val="00173EDD"/>
    <w:rsid w:val="001866F3"/>
    <w:rsid w:val="001B2078"/>
    <w:rsid w:val="001D0EE5"/>
    <w:rsid w:val="00203F26"/>
    <w:rsid w:val="00270C51"/>
    <w:rsid w:val="00296637"/>
    <w:rsid w:val="002A5B42"/>
    <w:rsid w:val="002F1DED"/>
    <w:rsid w:val="002F4912"/>
    <w:rsid w:val="00320D49"/>
    <w:rsid w:val="00325725"/>
    <w:rsid w:val="00332D0D"/>
    <w:rsid w:val="0036271D"/>
    <w:rsid w:val="0036372F"/>
    <w:rsid w:val="0039103E"/>
    <w:rsid w:val="003B3331"/>
    <w:rsid w:val="003C682A"/>
    <w:rsid w:val="003E610C"/>
    <w:rsid w:val="003E6992"/>
    <w:rsid w:val="00410EC8"/>
    <w:rsid w:val="004359CF"/>
    <w:rsid w:val="004445C4"/>
    <w:rsid w:val="00444D74"/>
    <w:rsid w:val="004A07DB"/>
    <w:rsid w:val="004A32C1"/>
    <w:rsid w:val="004C0D29"/>
    <w:rsid w:val="004E3730"/>
    <w:rsid w:val="004F58EE"/>
    <w:rsid w:val="0052363C"/>
    <w:rsid w:val="00534F13"/>
    <w:rsid w:val="005451CF"/>
    <w:rsid w:val="00546A87"/>
    <w:rsid w:val="0055117C"/>
    <w:rsid w:val="0056118F"/>
    <w:rsid w:val="005C0CE4"/>
    <w:rsid w:val="005C2885"/>
    <w:rsid w:val="005C553A"/>
    <w:rsid w:val="005D23F7"/>
    <w:rsid w:val="00602564"/>
    <w:rsid w:val="00604B9C"/>
    <w:rsid w:val="00606C36"/>
    <w:rsid w:val="00614D10"/>
    <w:rsid w:val="00675AA5"/>
    <w:rsid w:val="00683A95"/>
    <w:rsid w:val="006976F9"/>
    <w:rsid w:val="006B21C6"/>
    <w:rsid w:val="006B6058"/>
    <w:rsid w:val="007030A6"/>
    <w:rsid w:val="00713CF9"/>
    <w:rsid w:val="00722F0E"/>
    <w:rsid w:val="007359DC"/>
    <w:rsid w:val="00740CDA"/>
    <w:rsid w:val="00743E57"/>
    <w:rsid w:val="00744573"/>
    <w:rsid w:val="00772A02"/>
    <w:rsid w:val="00792EDF"/>
    <w:rsid w:val="007C0BB6"/>
    <w:rsid w:val="007C1388"/>
    <w:rsid w:val="007C6E32"/>
    <w:rsid w:val="007E68E0"/>
    <w:rsid w:val="008059CC"/>
    <w:rsid w:val="00810F56"/>
    <w:rsid w:val="00816514"/>
    <w:rsid w:val="00827D0E"/>
    <w:rsid w:val="00834486"/>
    <w:rsid w:val="0083763B"/>
    <w:rsid w:val="00860A12"/>
    <w:rsid w:val="0087640B"/>
    <w:rsid w:val="008E375D"/>
    <w:rsid w:val="008E4CAF"/>
    <w:rsid w:val="00916F77"/>
    <w:rsid w:val="00967F0A"/>
    <w:rsid w:val="00993232"/>
    <w:rsid w:val="009A1163"/>
    <w:rsid w:val="009B1EC1"/>
    <w:rsid w:val="009C2077"/>
    <w:rsid w:val="009C210A"/>
    <w:rsid w:val="009C3A69"/>
    <w:rsid w:val="009E238C"/>
    <w:rsid w:val="009E6C0D"/>
    <w:rsid w:val="009F3FEC"/>
    <w:rsid w:val="00A00F4F"/>
    <w:rsid w:val="00A04827"/>
    <w:rsid w:val="00A56E28"/>
    <w:rsid w:val="00AA60F1"/>
    <w:rsid w:val="00AA673F"/>
    <w:rsid w:val="00AD6B1E"/>
    <w:rsid w:val="00B43AF2"/>
    <w:rsid w:val="00B43C73"/>
    <w:rsid w:val="00B44D1E"/>
    <w:rsid w:val="00B66AFC"/>
    <w:rsid w:val="00B81F7F"/>
    <w:rsid w:val="00BB1D05"/>
    <w:rsid w:val="00BB2E2C"/>
    <w:rsid w:val="00BB4445"/>
    <w:rsid w:val="00BE3B4F"/>
    <w:rsid w:val="00BF16E4"/>
    <w:rsid w:val="00C0154C"/>
    <w:rsid w:val="00C12E8B"/>
    <w:rsid w:val="00C66BC2"/>
    <w:rsid w:val="00C675A2"/>
    <w:rsid w:val="00C76D2B"/>
    <w:rsid w:val="00C77471"/>
    <w:rsid w:val="00CA1606"/>
    <w:rsid w:val="00CA6B29"/>
    <w:rsid w:val="00CE6475"/>
    <w:rsid w:val="00CF7A8E"/>
    <w:rsid w:val="00D1568A"/>
    <w:rsid w:val="00D560AD"/>
    <w:rsid w:val="00D77A72"/>
    <w:rsid w:val="00D844FA"/>
    <w:rsid w:val="00D870B9"/>
    <w:rsid w:val="00D90533"/>
    <w:rsid w:val="00D95F7C"/>
    <w:rsid w:val="00DE224A"/>
    <w:rsid w:val="00DE2AE9"/>
    <w:rsid w:val="00DF086C"/>
    <w:rsid w:val="00DF7D89"/>
    <w:rsid w:val="00E15037"/>
    <w:rsid w:val="00E71BE4"/>
    <w:rsid w:val="00EA2F48"/>
    <w:rsid w:val="00EA6245"/>
    <w:rsid w:val="00EE138A"/>
    <w:rsid w:val="00EF5A5B"/>
    <w:rsid w:val="00F3061C"/>
    <w:rsid w:val="00F33805"/>
    <w:rsid w:val="00F3383F"/>
    <w:rsid w:val="00F42AC3"/>
    <w:rsid w:val="00F46699"/>
    <w:rsid w:val="00F62E99"/>
    <w:rsid w:val="00F63607"/>
    <w:rsid w:val="00F75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3AE"/>
  <w15:chartTrackingRefBased/>
  <w15:docId w15:val="{CB5002C1-BDE7-4627-A7CD-80DA68F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6C0D"/>
  </w:style>
  <w:style w:type="paragraph" w:styleId="Kop1">
    <w:name w:val="heading 1"/>
    <w:basedOn w:val="Standaard"/>
    <w:next w:val="Standaard"/>
    <w:link w:val="Kop1Char"/>
    <w:uiPriority w:val="9"/>
    <w:qFormat/>
    <w:rsid w:val="00772A02"/>
    <w:pPr>
      <w:keepNext/>
      <w:keepLines/>
      <w:spacing w:after="120"/>
      <w:outlineLvl w:val="0"/>
    </w:pPr>
    <w:rPr>
      <w:rFonts w:asciiTheme="majorHAnsi" w:eastAsiaTheme="majorEastAsia" w:hAnsiTheme="majorHAnsi" w:cstheme="majorBidi"/>
      <w:b/>
      <w:sz w:val="24"/>
      <w:szCs w:val="32"/>
      <w:u w:val="single"/>
    </w:rPr>
  </w:style>
  <w:style w:type="paragraph" w:styleId="Kop2">
    <w:name w:val="heading 2"/>
    <w:basedOn w:val="Standaard"/>
    <w:link w:val="Kop2Char"/>
    <w:uiPriority w:val="1"/>
    <w:qFormat/>
    <w:rsid w:val="009E6C0D"/>
    <w:pPr>
      <w:widowControl w:val="0"/>
      <w:autoSpaceDE w:val="0"/>
      <w:autoSpaceDN w:val="0"/>
      <w:spacing w:after="60" w:line="299" w:lineRule="exact"/>
      <w:ind w:left="227"/>
      <w:outlineLvl w:val="1"/>
    </w:pPr>
    <w:rPr>
      <w:rFonts w:asciiTheme="majorHAnsi" w:eastAsia="Arial" w:hAnsiTheme="majorHAnsi"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375D"/>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8E375D"/>
    <w:rPr>
      <w:rFonts w:eastAsiaTheme="minorEastAsia"/>
      <w:lang w:val="nl-BE" w:eastAsia="nl-BE"/>
    </w:rPr>
  </w:style>
  <w:style w:type="paragraph" w:styleId="Plattetekst">
    <w:name w:val="Body Text"/>
    <w:basedOn w:val="Standaard"/>
    <w:link w:val="PlattetekstChar"/>
    <w:uiPriority w:val="1"/>
    <w:qFormat/>
    <w:rsid w:val="00A00F4F"/>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A00F4F"/>
    <w:rPr>
      <w:rFonts w:ascii="Arial" w:eastAsia="Arial" w:hAnsi="Arial" w:cs="Arial"/>
      <w:sz w:val="24"/>
      <w:szCs w:val="24"/>
    </w:rPr>
  </w:style>
  <w:style w:type="character" w:customStyle="1" w:styleId="Kop2Char">
    <w:name w:val="Kop 2 Char"/>
    <w:basedOn w:val="Standaardalinea-lettertype"/>
    <w:link w:val="Kop2"/>
    <w:uiPriority w:val="1"/>
    <w:rsid w:val="009E6C0D"/>
    <w:rPr>
      <w:rFonts w:asciiTheme="majorHAnsi" w:eastAsia="Arial" w:hAnsiTheme="majorHAnsi" w:cs="Arial"/>
      <w:b/>
      <w:bCs/>
      <w:sz w:val="24"/>
      <w:szCs w:val="26"/>
    </w:rPr>
  </w:style>
  <w:style w:type="character" w:customStyle="1" w:styleId="Kop1Char">
    <w:name w:val="Kop 1 Char"/>
    <w:basedOn w:val="Standaardalinea-lettertype"/>
    <w:link w:val="Kop1"/>
    <w:uiPriority w:val="9"/>
    <w:rsid w:val="00772A02"/>
    <w:rPr>
      <w:rFonts w:asciiTheme="majorHAnsi" w:eastAsiaTheme="majorEastAsia" w:hAnsiTheme="majorHAnsi" w:cstheme="majorBidi"/>
      <w:b/>
      <w:sz w:val="24"/>
      <w:szCs w:val="32"/>
      <w:u w:val="single"/>
    </w:rPr>
  </w:style>
  <w:style w:type="paragraph" w:styleId="Koptekst">
    <w:name w:val="header"/>
    <w:basedOn w:val="Standaard"/>
    <w:link w:val="KoptekstChar"/>
    <w:uiPriority w:val="99"/>
    <w:unhideWhenUsed/>
    <w:rsid w:val="00DF7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D89"/>
  </w:style>
  <w:style w:type="paragraph" w:styleId="Voettekst">
    <w:name w:val="footer"/>
    <w:basedOn w:val="Standaard"/>
    <w:link w:val="VoettekstChar"/>
    <w:uiPriority w:val="99"/>
    <w:unhideWhenUsed/>
    <w:rsid w:val="00DF7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D89"/>
  </w:style>
  <w:style w:type="paragraph" w:styleId="Revisie">
    <w:name w:val="Revision"/>
    <w:hidden/>
    <w:uiPriority w:val="99"/>
    <w:semiHidden/>
    <w:rsid w:val="00606C36"/>
    <w:pPr>
      <w:spacing w:after="0" w:line="240" w:lineRule="auto"/>
    </w:pPr>
  </w:style>
  <w:style w:type="character" w:styleId="Verwijzingopmerking">
    <w:name w:val="annotation reference"/>
    <w:basedOn w:val="Standaardalinea-lettertype"/>
    <w:uiPriority w:val="99"/>
    <w:semiHidden/>
    <w:unhideWhenUsed/>
    <w:rsid w:val="00606C36"/>
    <w:rPr>
      <w:sz w:val="16"/>
      <w:szCs w:val="16"/>
    </w:rPr>
  </w:style>
  <w:style w:type="paragraph" w:styleId="Tekstopmerking">
    <w:name w:val="annotation text"/>
    <w:basedOn w:val="Standaard"/>
    <w:link w:val="TekstopmerkingChar"/>
    <w:uiPriority w:val="99"/>
    <w:unhideWhenUsed/>
    <w:rsid w:val="00606C36"/>
    <w:pPr>
      <w:spacing w:line="240" w:lineRule="auto"/>
    </w:pPr>
    <w:rPr>
      <w:sz w:val="20"/>
      <w:szCs w:val="20"/>
    </w:rPr>
  </w:style>
  <w:style w:type="character" w:customStyle="1" w:styleId="TekstopmerkingChar">
    <w:name w:val="Tekst opmerking Char"/>
    <w:basedOn w:val="Standaardalinea-lettertype"/>
    <w:link w:val="Tekstopmerking"/>
    <w:uiPriority w:val="99"/>
    <w:rsid w:val="00606C36"/>
    <w:rPr>
      <w:sz w:val="20"/>
      <w:szCs w:val="20"/>
    </w:rPr>
  </w:style>
  <w:style w:type="paragraph" w:styleId="Onderwerpvanopmerking">
    <w:name w:val="annotation subject"/>
    <w:basedOn w:val="Tekstopmerking"/>
    <w:next w:val="Tekstopmerking"/>
    <w:link w:val="OnderwerpvanopmerkingChar"/>
    <w:uiPriority w:val="99"/>
    <w:semiHidden/>
    <w:unhideWhenUsed/>
    <w:rsid w:val="00606C36"/>
    <w:rPr>
      <w:b/>
      <w:bCs/>
    </w:rPr>
  </w:style>
  <w:style w:type="character" w:customStyle="1" w:styleId="OnderwerpvanopmerkingChar">
    <w:name w:val="Onderwerp van opmerking Char"/>
    <w:basedOn w:val="TekstopmerkingChar"/>
    <w:link w:val="Onderwerpvanopmerking"/>
    <w:uiPriority w:val="99"/>
    <w:semiHidden/>
    <w:rsid w:val="00606C36"/>
    <w:rPr>
      <w:b/>
      <w:bCs/>
      <w:sz w:val="20"/>
      <w:szCs w:val="20"/>
    </w:rPr>
  </w:style>
  <w:style w:type="paragraph" w:styleId="Lijstalinea">
    <w:name w:val="List Paragraph"/>
    <w:basedOn w:val="Standaard"/>
    <w:uiPriority w:val="34"/>
    <w:qFormat/>
    <w:rsid w:val="00D844FA"/>
    <w:pPr>
      <w:ind w:left="720"/>
      <w:contextualSpacing/>
    </w:pPr>
  </w:style>
  <w:style w:type="numbering" w:customStyle="1" w:styleId="Stijl1">
    <w:name w:val="Stijl1"/>
    <w:uiPriority w:val="99"/>
    <w:rsid w:val="00816514"/>
    <w:pPr>
      <w:numPr>
        <w:numId w:val="28"/>
      </w:numPr>
    </w:pPr>
  </w:style>
  <w:style w:type="paragraph" w:styleId="Ballontekst">
    <w:name w:val="Balloon Text"/>
    <w:basedOn w:val="Standaard"/>
    <w:link w:val="BallontekstChar"/>
    <w:uiPriority w:val="99"/>
    <w:semiHidden/>
    <w:unhideWhenUsed/>
    <w:rsid w:val="0013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4B3"/>
    <w:rPr>
      <w:rFonts w:ascii="Segoe UI" w:hAnsi="Segoe UI" w:cs="Segoe UI"/>
      <w:sz w:val="18"/>
      <w:szCs w:val="18"/>
    </w:rPr>
  </w:style>
  <w:style w:type="character" w:styleId="Hyperlink">
    <w:name w:val="Hyperlink"/>
    <w:basedOn w:val="Standaardalinea-lettertype"/>
    <w:uiPriority w:val="99"/>
    <w:unhideWhenUsed/>
    <w:rsid w:val="00203F26"/>
    <w:rPr>
      <w:color w:val="0563C1" w:themeColor="hyperlink"/>
      <w:u w:val="single"/>
    </w:rPr>
  </w:style>
  <w:style w:type="character" w:customStyle="1" w:styleId="UnresolvedMention">
    <w:name w:val="Unresolved Mention"/>
    <w:basedOn w:val="Standaardalinea-lettertype"/>
    <w:uiPriority w:val="99"/>
    <w:semiHidden/>
    <w:unhideWhenUsed/>
    <w:rsid w:val="00203F26"/>
    <w:rPr>
      <w:color w:val="605E5C"/>
      <w:shd w:val="clear" w:color="auto" w:fill="E1DFDD"/>
    </w:rPr>
  </w:style>
  <w:style w:type="paragraph" w:styleId="Titel">
    <w:name w:val="Title"/>
    <w:basedOn w:val="Standaard"/>
    <w:next w:val="Standaard"/>
    <w:link w:val="TitelChar"/>
    <w:uiPriority w:val="10"/>
    <w:qFormat/>
    <w:rsid w:val="00772A02"/>
    <w:pPr>
      <w:spacing w:after="360" w:line="240" w:lineRule="auto"/>
    </w:pPr>
    <w:rPr>
      <w:rFonts w:asciiTheme="majorHAnsi" w:eastAsiaTheme="majorEastAsia" w:hAnsiTheme="majorHAnsi" w:cstheme="majorBidi"/>
      <w:b/>
      <w:spacing w:val="-10"/>
      <w:kern w:val="28"/>
      <w:sz w:val="28"/>
      <w:szCs w:val="56"/>
      <w:u w:val="single"/>
    </w:rPr>
  </w:style>
  <w:style w:type="character" w:customStyle="1" w:styleId="TitelChar">
    <w:name w:val="Titel Char"/>
    <w:basedOn w:val="Standaardalinea-lettertype"/>
    <w:link w:val="Titel"/>
    <w:uiPriority w:val="10"/>
    <w:rsid w:val="00772A02"/>
    <w:rPr>
      <w:rFonts w:asciiTheme="majorHAnsi" w:eastAsiaTheme="majorEastAsia" w:hAnsiTheme="majorHAnsi" w:cstheme="majorBidi"/>
      <w:b/>
      <w:spacing w:val="-10"/>
      <w:kern w:val="28"/>
      <w:sz w:val="28"/>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8153">
      <w:bodyDiv w:val="1"/>
      <w:marLeft w:val="0"/>
      <w:marRight w:val="0"/>
      <w:marTop w:val="0"/>
      <w:marBottom w:val="0"/>
      <w:divBdr>
        <w:top w:val="none" w:sz="0" w:space="0" w:color="auto"/>
        <w:left w:val="none" w:sz="0" w:space="0" w:color="auto"/>
        <w:bottom w:val="none" w:sz="0" w:space="0" w:color="auto"/>
        <w:right w:val="none" w:sz="0" w:space="0" w:color="auto"/>
      </w:divBdr>
    </w:div>
    <w:div w:id="119034380">
      <w:bodyDiv w:val="1"/>
      <w:marLeft w:val="0"/>
      <w:marRight w:val="0"/>
      <w:marTop w:val="0"/>
      <w:marBottom w:val="0"/>
      <w:divBdr>
        <w:top w:val="none" w:sz="0" w:space="0" w:color="auto"/>
        <w:left w:val="none" w:sz="0" w:space="0" w:color="auto"/>
        <w:bottom w:val="none" w:sz="0" w:space="0" w:color="auto"/>
        <w:right w:val="none" w:sz="0" w:space="0" w:color="auto"/>
      </w:divBdr>
    </w:div>
    <w:div w:id="607933123">
      <w:bodyDiv w:val="1"/>
      <w:marLeft w:val="0"/>
      <w:marRight w:val="0"/>
      <w:marTop w:val="0"/>
      <w:marBottom w:val="0"/>
      <w:divBdr>
        <w:top w:val="none" w:sz="0" w:space="0" w:color="auto"/>
        <w:left w:val="none" w:sz="0" w:space="0" w:color="auto"/>
        <w:bottom w:val="none" w:sz="0" w:space="0" w:color="auto"/>
        <w:right w:val="none" w:sz="0" w:space="0" w:color="auto"/>
      </w:divBdr>
    </w:div>
    <w:div w:id="726148246">
      <w:bodyDiv w:val="1"/>
      <w:marLeft w:val="0"/>
      <w:marRight w:val="0"/>
      <w:marTop w:val="0"/>
      <w:marBottom w:val="0"/>
      <w:divBdr>
        <w:top w:val="none" w:sz="0" w:space="0" w:color="auto"/>
        <w:left w:val="none" w:sz="0" w:space="0" w:color="auto"/>
        <w:bottom w:val="none" w:sz="0" w:space="0" w:color="auto"/>
        <w:right w:val="none" w:sz="0" w:space="0" w:color="auto"/>
      </w:divBdr>
    </w:div>
    <w:div w:id="906063814">
      <w:bodyDiv w:val="1"/>
      <w:marLeft w:val="0"/>
      <w:marRight w:val="0"/>
      <w:marTop w:val="0"/>
      <w:marBottom w:val="0"/>
      <w:divBdr>
        <w:top w:val="none" w:sz="0" w:space="0" w:color="auto"/>
        <w:left w:val="none" w:sz="0" w:space="0" w:color="auto"/>
        <w:bottom w:val="none" w:sz="0" w:space="0" w:color="auto"/>
        <w:right w:val="none" w:sz="0" w:space="0" w:color="auto"/>
      </w:divBdr>
    </w:div>
    <w:div w:id="930315191">
      <w:bodyDiv w:val="1"/>
      <w:marLeft w:val="0"/>
      <w:marRight w:val="0"/>
      <w:marTop w:val="0"/>
      <w:marBottom w:val="0"/>
      <w:divBdr>
        <w:top w:val="none" w:sz="0" w:space="0" w:color="auto"/>
        <w:left w:val="none" w:sz="0" w:space="0" w:color="auto"/>
        <w:bottom w:val="none" w:sz="0" w:space="0" w:color="auto"/>
        <w:right w:val="none" w:sz="0" w:space="0" w:color="auto"/>
      </w:divBdr>
    </w:div>
    <w:div w:id="1022051840">
      <w:bodyDiv w:val="1"/>
      <w:marLeft w:val="0"/>
      <w:marRight w:val="0"/>
      <w:marTop w:val="0"/>
      <w:marBottom w:val="0"/>
      <w:divBdr>
        <w:top w:val="none" w:sz="0" w:space="0" w:color="auto"/>
        <w:left w:val="none" w:sz="0" w:space="0" w:color="auto"/>
        <w:bottom w:val="none" w:sz="0" w:space="0" w:color="auto"/>
        <w:right w:val="none" w:sz="0" w:space="0" w:color="auto"/>
      </w:divBdr>
    </w:div>
    <w:div w:id="1288048300">
      <w:bodyDiv w:val="1"/>
      <w:marLeft w:val="0"/>
      <w:marRight w:val="0"/>
      <w:marTop w:val="0"/>
      <w:marBottom w:val="0"/>
      <w:divBdr>
        <w:top w:val="none" w:sz="0" w:space="0" w:color="auto"/>
        <w:left w:val="none" w:sz="0" w:space="0" w:color="auto"/>
        <w:bottom w:val="none" w:sz="0" w:space="0" w:color="auto"/>
        <w:right w:val="none" w:sz="0" w:space="0" w:color="auto"/>
      </w:divBdr>
    </w:div>
    <w:div w:id="1548952839">
      <w:bodyDiv w:val="1"/>
      <w:marLeft w:val="0"/>
      <w:marRight w:val="0"/>
      <w:marTop w:val="0"/>
      <w:marBottom w:val="0"/>
      <w:divBdr>
        <w:top w:val="none" w:sz="0" w:space="0" w:color="auto"/>
        <w:left w:val="none" w:sz="0" w:space="0" w:color="auto"/>
        <w:bottom w:val="none" w:sz="0" w:space="0" w:color="auto"/>
        <w:right w:val="none" w:sz="0" w:space="0" w:color="auto"/>
      </w:divBdr>
    </w:div>
    <w:div w:id="1707412825">
      <w:bodyDiv w:val="1"/>
      <w:marLeft w:val="0"/>
      <w:marRight w:val="0"/>
      <w:marTop w:val="0"/>
      <w:marBottom w:val="0"/>
      <w:divBdr>
        <w:top w:val="none" w:sz="0" w:space="0" w:color="auto"/>
        <w:left w:val="none" w:sz="0" w:space="0" w:color="auto"/>
        <w:bottom w:val="none" w:sz="0" w:space="0" w:color="auto"/>
        <w:right w:val="none" w:sz="0" w:space="0" w:color="auto"/>
      </w:divBdr>
    </w:div>
    <w:div w:id="1804614368">
      <w:bodyDiv w:val="1"/>
      <w:marLeft w:val="0"/>
      <w:marRight w:val="0"/>
      <w:marTop w:val="0"/>
      <w:marBottom w:val="0"/>
      <w:divBdr>
        <w:top w:val="none" w:sz="0" w:space="0" w:color="auto"/>
        <w:left w:val="none" w:sz="0" w:space="0" w:color="auto"/>
        <w:bottom w:val="none" w:sz="0" w:space="0" w:color="auto"/>
        <w:right w:val="none" w:sz="0" w:space="0" w:color="auto"/>
      </w:divBdr>
    </w:div>
    <w:div w:id="1867939414">
      <w:bodyDiv w:val="1"/>
      <w:marLeft w:val="0"/>
      <w:marRight w:val="0"/>
      <w:marTop w:val="0"/>
      <w:marBottom w:val="0"/>
      <w:divBdr>
        <w:top w:val="none" w:sz="0" w:space="0" w:color="auto"/>
        <w:left w:val="none" w:sz="0" w:space="0" w:color="auto"/>
        <w:bottom w:val="none" w:sz="0" w:space="0" w:color="auto"/>
        <w:right w:val="none" w:sz="0" w:space="0" w:color="auto"/>
      </w:divBdr>
    </w:div>
    <w:div w:id="18779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zcreke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4D53C9A62432A83D74FCA31EE50EF"/>
        <w:category>
          <w:name w:val="Algemeen"/>
          <w:gallery w:val="placeholder"/>
        </w:category>
        <w:types>
          <w:type w:val="bbPlcHdr"/>
        </w:types>
        <w:behaviors>
          <w:behavior w:val="content"/>
        </w:behaviors>
        <w:guid w:val="{75ADF812-AD22-4554-8CCB-9724F22A4E28}"/>
      </w:docPartPr>
      <w:docPartBody>
        <w:p w:rsidR="00CD48B5" w:rsidRDefault="00C71FCA" w:rsidP="00C71FCA">
          <w:pPr>
            <w:pStyle w:val="6C24D53C9A62432A83D74FCA31EE50EF"/>
          </w:pPr>
          <w:r>
            <w:rPr>
              <w:rFonts w:asciiTheme="majorHAnsi" w:eastAsiaTheme="majorEastAsia" w:hAnsiTheme="majorHAnsi" w:cstheme="majorBidi"/>
              <w:caps/>
              <w:color w:val="5B9BD5" w:themeColor="accent1"/>
              <w:sz w:val="80"/>
              <w:szCs w:val="80"/>
              <w:lang w:val="nl-NL"/>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CA"/>
    <w:rsid w:val="000724B6"/>
    <w:rsid w:val="000D2548"/>
    <w:rsid w:val="00165BB5"/>
    <w:rsid w:val="00270C51"/>
    <w:rsid w:val="002A5B42"/>
    <w:rsid w:val="00325725"/>
    <w:rsid w:val="0056118F"/>
    <w:rsid w:val="00614D10"/>
    <w:rsid w:val="00860A12"/>
    <w:rsid w:val="00A228CC"/>
    <w:rsid w:val="00A55574"/>
    <w:rsid w:val="00AD6B1E"/>
    <w:rsid w:val="00BE3B4F"/>
    <w:rsid w:val="00C66BC2"/>
    <w:rsid w:val="00C71FCA"/>
    <w:rsid w:val="00CD48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C24D53C9A62432A83D74FCA31EE50EF">
    <w:name w:val="6C24D53C9A62432A83D74FCA31EE50EF"/>
    <w:rsid w:val="00C71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5475-D725-4E6D-B3E5-E1725EF1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3507</Words>
  <Characters>19292</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Het Vervolg</vt:lpstr>
    </vt:vector>
  </TitlesOfParts>
  <Company>Schooljaar 2024 – 2025</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Vervolg</dc:title>
  <dc:subject>2024-2025</dc:subject>
  <dc:creator>Nadia Bouallal</dc:creator>
  <cp:keywords/>
  <dc:description/>
  <cp:lastModifiedBy>Joke Stas</cp:lastModifiedBy>
  <cp:revision>10</cp:revision>
  <cp:lastPrinted>2024-09-06T12:55:00Z</cp:lastPrinted>
  <dcterms:created xsi:type="dcterms:W3CDTF">2025-07-02T13:05:00Z</dcterms:created>
  <dcterms:modified xsi:type="dcterms:W3CDTF">2025-07-29T08:13:00Z</dcterms:modified>
</cp:coreProperties>
</file>